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2E57C972" w14:textId="77777777" w:rsidR="00097F11" w:rsidRDefault="00C11297" w:rsidP="00FA2E1C">
      <w:pPr>
        <w:jc w:val="right"/>
        <w:rPr>
          <w:rFonts w:ascii="Noto Serif JP Medium" w:eastAsia="Noto Serif JP Medium" w:hAnsi="Noto Serif JP Medium"/>
          <w:b/>
          <w:bCs/>
          <w:color w:val="404040" w:themeColor="text1" w:themeTint="BF"/>
          <w:sz w:val="40"/>
          <w:szCs w:val="40"/>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187689" w:rsidRPr="00097F11">
        <w:rPr>
          <w:rFonts w:ascii="Noto Serif JP Medium" w:eastAsia="Noto Serif JP Medium" w:hAnsi="Noto Serif JP Medium"/>
          <w:b/>
          <w:bCs/>
          <w:color w:val="404040" w:themeColor="text1" w:themeTint="BF"/>
          <w:sz w:val="40"/>
          <w:szCs w:val="40"/>
        </w:rPr>
        <w:t>Media</w:t>
      </w:r>
      <w:r w:rsidR="00EB561B" w:rsidRPr="00097F11">
        <w:rPr>
          <w:rFonts w:ascii="Noto Serif JP Medium" w:eastAsia="Noto Serif JP Medium" w:hAnsi="Noto Serif JP Medium"/>
          <w:b/>
          <w:bCs/>
          <w:color w:val="404040" w:themeColor="text1" w:themeTint="BF"/>
          <w:sz w:val="40"/>
          <w:szCs w:val="40"/>
        </w:rPr>
        <w:t xml:space="preserve"> </w:t>
      </w:r>
      <w:r w:rsidR="007D4557" w:rsidRPr="00097F11">
        <w:rPr>
          <w:rFonts w:ascii="Noto Serif JP Medium" w:eastAsia="Noto Serif JP Medium" w:hAnsi="Noto Serif JP Medium"/>
          <w:b/>
          <w:bCs/>
          <w:color w:val="404040" w:themeColor="text1" w:themeTint="BF"/>
          <w:sz w:val="40"/>
          <w:szCs w:val="40"/>
        </w:rPr>
        <w:t>Publici</w:t>
      </w:r>
      <w:r w:rsidR="00097F11" w:rsidRPr="00097F11">
        <w:rPr>
          <w:rFonts w:ascii="Noto Serif JP Medium" w:eastAsia="Noto Serif JP Medium" w:hAnsi="Noto Serif JP Medium"/>
          <w:b/>
          <w:bCs/>
          <w:color w:val="404040" w:themeColor="text1" w:themeTint="BF"/>
          <w:sz w:val="40"/>
          <w:szCs w:val="40"/>
        </w:rPr>
        <w:t xml:space="preserve">ty and </w:t>
      </w:r>
    </w:p>
    <w:p w14:paraId="1FD36225" w14:textId="610F986F" w:rsidR="0072252C" w:rsidRPr="00097F11" w:rsidRDefault="00097F11" w:rsidP="00FA2E1C">
      <w:pPr>
        <w:jc w:val="right"/>
        <w:rPr>
          <w:rFonts w:ascii="Noto Serif JP Medium" w:eastAsia="Noto Serif JP Medium" w:hAnsi="Noto Serif JP Medium"/>
          <w:b/>
          <w:bCs/>
          <w:color w:val="404040" w:themeColor="text1" w:themeTint="BF"/>
          <w:sz w:val="40"/>
          <w:szCs w:val="40"/>
        </w:rPr>
      </w:pPr>
      <w:r w:rsidRPr="00097F11">
        <w:rPr>
          <w:rFonts w:ascii="Noto Serif JP Medium" w:eastAsia="Noto Serif JP Medium" w:hAnsi="Noto Serif JP Medium"/>
          <w:b/>
          <w:bCs/>
          <w:color w:val="404040" w:themeColor="text1" w:themeTint="BF"/>
          <w:sz w:val="40"/>
          <w:szCs w:val="40"/>
        </w:rPr>
        <w:t>Communications</w:t>
      </w:r>
      <w:r w:rsidR="006078D6" w:rsidRPr="00097F11">
        <w:rPr>
          <w:rFonts w:ascii="Noto Serif JP Medium" w:eastAsia="Noto Serif JP Medium" w:hAnsi="Noto Serif JP Medium"/>
          <w:b/>
          <w:bCs/>
          <w:color w:val="404040" w:themeColor="text1" w:themeTint="BF"/>
          <w:sz w:val="40"/>
          <w:szCs w:val="40"/>
        </w:rPr>
        <w:t xml:space="preserve"> Policy</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258CFEA2"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656FD4">
        <w:rPr>
          <w:rFonts w:asciiTheme="minorHAnsi" w:hAnsiTheme="minorHAnsi"/>
          <w:lang w:val="en-GB"/>
        </w:rPr>
        <w:t>Full Council</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6DC00EB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45C9D749"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w:t>
      </w:r>
      <w:r w:rsidR="00656FD4">
        <w:rPr>
          <w:rFonts w:asciiTheme="minorHAnsi" w:hAnsiTheme="minorHAnsi"/>
          <w:lang w:val="en-GB"/>
        </w:rPr>
        <w:t xml:space="preserve"> Full Council</w:t>
      </w:r>
      <w:r>
        <w:rPr>
          <w:rFonts w:asciiTheme="minorHAnsi" w:hAnsiTheme="minorHAnsi"/>
          <w:lang w:val="en-GB"/>
        </w:rPr>
        <w:t xml:space="preserve"> for formal adoption at Parish Council May 2027</w:t>
      </w:r>
    </w:p>
    <w:p w14:paraId="45CA87A7" w14:textId="77777777" w:rsidR="00C5783E" w:rsidRDefault="00C5783E" w:rsidP="00C5783E">
      <w:pPr>
        <w:rPr>
          <w:rFonts w:asciiTheme="minorHAnsi" w:hAnsiTheme="minorHAnsi"/>
          <w:b/>
          <w:bCs/>
          <w:lang w:val="en-GB"/>
        </w:rPr>
      </w:pPr>
    </w:p>
    <w:p w14:paraId="64C46C01" w14:textId="77777777" w:rsidR="005A3E07" w:rsidRPr="005A3E07" w:rsidRDefault="005A3E07" w:rsidP="005A3E07">
      <w:pPr>
        <w:rPr>
          <w:rFonts w:asciiTheme="minorHAnsi" w:hAnsiTheme="minorHAnsi"/>
          <w:b/>
          <w:bCs/>
          <w:sz w:val="28"/>
          <w:szCs w:val="28"/>
          <w:lang w:val="en-GB"/>
        </w:rPr>
      </w:pPr>
      <w:r w:rsidRPr="005A3E07">
        <w:rPr>
          <w:rFonts w:asciiTheme="minorHAnsi" w:hAnsiTheme="minorHAnsi"/>
          <w:b/>
          <w:bCs/>
          <w:sz w:val="28"/>
          <w:szCs w:val="28"/>
          <w:lang w:val="en-GB"/>
        </w:rPr>
        <w:t>1. Purpose</w:t>
      </w:r>
    </w:p>
    <w:p w14:paraId="5E703C33" w14:textId="77777777" w:rsidR="005A3E07" w:rsidRPr="005A3E07" w:rsidRDefault="005A3E07" w:rsidP="005A3E07">
      <w:pPr>
        <w:rPr>
          <w:rFonts w:asciiTheme="minorHAnsi" w:hAnsiTheme="minorHAnsi"/>
          <w:lang w:val="en-GB"/>
        </w:rPr>
      </w:pPr>
      <w:r w:rsidRPr="005A3E07">
        <w:rPr>
          <w:rFonts w:asciiTheme="minorHAnsi" w:hAnsiTheme="minorHAnsi"/>
          <w:lang w:val="en-GB"/>
        </w:rPr>
        <w:t>This policy sets out Barrowby Parish Council’s approach to:</w:t>
      </w:r>
    </w:p>
    <w:p w14:paraId="12C26891" w14:textId="77777777" w:rsidR="005A3E07" w:rsidRPr="005A3E07" w:rsidRDefault="005A3E07" w:rsidP="005A3E07">
      <w:pPr>
        <w:numPr>
          <w:ilvl w:val="0"/>
          <w:numId w:val="15"/>
        </w:numPr>
        <w:rPr>
          <w:rFonts w:asciiTheme="minorHAnsi" w:hAnsiTheme="minorHAnsi"/>
          <w:lang w:val="en-GB"/>
        </w:rPr>
      </w:pPr>
      <w:r w:rsidRPr="005A3E07">
        <w:rPr>
          <w:rFonts w:asciiTheme="minorHAnsi" w:hAnsiTheme="minorHAnsi"/>
          <w:lang w:val="en-GB"/>
        </w:rPr>
        <w:t xml:space="preserve">communications with the press and </w:t>
      </w:r>
      <w:proofErr w:type="gramStart"/>
      <w:r w:rsidRPr="005A3E07">
        <w:rPr>
          <w:rFonts w:asciiTheme="minorHAnsi" w:hAnsiTheme="minorHAnsi"/>
          <w:lang w:val="en-GB"/>
        </w:rPr>
        <w:t>media;</w:t>
      </w:r>
      <w:proofErr w:type="gramEnd"/>
      <w:r w:rsidRPr="005A3E07">
        <w:rPr>
          <w:rFonts w:asciiTheme="minorHAnsi" w:hAnsiTheme="minorHAnsi"/>
          <w:lang w:val="en-GB"/>
        </w:rPr>
        <w:t xml:space="preserve"> </w:t>
      </w:r>
    </w:p>
    <w:p w14:paraId="473235B4" w14:textId="77777777" w:rsidR="005A3E07" w:rsidRPr="005A3E07" w:rsidRDefault="005A3E07" w:rsidP="005A3E07">
      <w:pPr>
        <w:numPr>
          <w:ilvl w:val="0"/>
          <w:numId w:val="15"/>
        </w:numPr>
        <w:rPr>
          <w:rFonts w:asciiTheme="minorHAnsi" w:hAnsiTheme="minorHAnsi"/>
          <w:lang w:val="en-GB"/>
        </w:rPr>
      </w:pPr>
      <w:r w:rsidRPr="005A3E07">
        <w:rPr>
          <w:rFonts w:asciiTheme="minorHAnsi" w:hAnsiTheme="minorHAnsi"/>
          <w:lang w:val="en-GB"/>
        </w:rPr>
        <w:t xml:space="preserve">publicity issued in the name of the </w:t>
      </w:r>
      <w:proofErr w:type="gramStart"/>
      <w:r w:rsidRPr="005A3E07">
        <w:rPr>
          <w:rFonts w:asciiTheme="minorHAnsi" w:hAnsiTheme="minorHAnsi"/>
          <w:lang w:val="en-GB"/>
        </w:rPr>
        <w:t>Council;</w:t>
      </w:r>
      <w:proofErr w:type="gramEnd"/>
      <w:r w:rsidRPr="005A3E07">
        <w:rPr>
          <w:rFonts w:asciiTheme="minorHAnsi" w:hAnsiTheme="minorHAnsi"/>
          <w:lang w:val="en-GB"/>
        </w:rPr>
        <w:t xml:space="preserve"> </w:t>
      </w:r>
    </w:p>
    <w:p w14:paraId="6C43089D" w14:textId="77777777" w:rsidR="005A3E07" w:rsidRPr="005A3E07" w:rsidRDefault="005A3E07" w:rsidP="005A3E07">
      <w:pPr>
        <w:numPr>
          <w:ilvl w:val="0"/>
          <w:numId w:val="15"/>
        </w:numPr>
        <w:rPr>
          <w:rFonts w:asciiTheme="minorHAnsi" w:hAnsiTheme="minorHAnsi"/>
          <w:lang w:val="en-GB"/>
        </w:rPr>
      </w:pPr>
      <w:r w:rsidRPr="005A3E07">
        <w:rPr>
          <w:rFonts w:asciiTheme="minorHAnsi" w:hAnsiTheme="minorHAnsi"/>
          <w:lang w:val="en-GB"/>
        </w:rPr>
        <w:t xml:space="preserve">public reporting, filming and recording of Council </w:t>
      </w:r>
      <w:proofErr w:type="gramStart"/>
      <w:r w:rsidRPr="005A3E07">
        <w:rPr>
          <w:rFonts w:asciiTheme="minorHAnsi" w:hAnsiTheme="minorHAnsi"/>
          <w:lang w:val="en-GB"/>
        </w:rPr>
        <w:t>meetings;</w:t>
      </w:r>
      <w:proofErr w:type="gramEnd"/>
      <w:r w:rsidRPr="005A3E07">
        <w:rPr>
          <w:rFonts w:asciiTheme="minorHAnsi" w:hAnsiTheme="minorHAnsi"/>
          <w:lang w:val="en-GB"/>
        </w:rPr>
        <w:t xml:space="preserve"> </w:t>
      </w:r>
    </w:p>
    <w:p w14:paraId="62AE6126" w14:textId="77777777" w:rsidR="005A3E07" w:rsidRPr="005A3E07" w:rsidRDefault="005A3E07" w:rsidP="005A3E07">
      <w:pPr>
        <w:numPr>
          <w:ilvl w:val="0"/>
          <w:numId w:val="15"/>
        </w:numPr>
        <w:rPr>
          <w:rFonts w:asciiTheme="minorHAnsi" w:hAnsiTheme="minorHAnsi"/>
          <w:lang w:val="en-GB"/>
        </w:rPr>
      </w:pPr>
      <w:r w:rsidRPr="005A3E07">
        <w:rPr>
          <w:rFonts w:asciiTheme="minorHAnsi" w:hAnsiTheme="minorHAnsi"/>
          <w:lang w:val="en-GB"/>
        </w:rPr>
        <w:t xml:space="preserve">communications by or on behalf of the Council on contentious or high-profile </w:t>
      </w:r>
      <w:proofErr w:type="gramStart"/>
      <w:r w:rsidRPr="005A3E07">
        <w:rPr>
          <w:rFonts w:asciiTheme="minorHAnsi" w:hAnsiTheme="minorHAnsi"/>
          <w:lang w:val="en-GB"/>
        </w:rPr>
        <w:t>matters;</w:t>
      </w:r>
      <w:proofErr w:type="gramEnd"/>
      <w:r w:rsidRPr="005A3E07">
        <w:rPr>
          <w:rFonts w:asciiTheme="minorHAnsi" w:hAnsiTheme="minorHAnsi"/>
          <w:lang w:val="en-GB"/>
        </w:rPr>
        <w:t xml:space="preserve"> </w:t>
      </w:r>
    </w:p>
    <w:p w14:paraId="56D1E138" w14:textId="77777777" w:rsidR="005A3E07" w:rsidRPr="005A3E07" w:rsidRDefault="005A3E07" w:rsidP="005A3E07">
      <w:pPr>
        <w:numPr>
          <w:ilvl w:val="0"/>
          <w:numId w:val="15"/>
        </w:numPr>
        <w:rPr>
          <w:rFonts w:asciiTheme="minorHAnsi" w:hAnsiTheme="minorHAnsi"/>
          <w:lang w:val="en-GB"/>
        </w:rPr>
      </w:pPr>
      <w:r w:rsidRPr="005A3E07">
        <w:rPr>
          <w:rFonts w:asciiTheme="minorHAnsi" w:hAnsiTheme="minorHAnsi"/>
          <w:lang w:val="en-GB"/>
        </w:rPr>
        <w:t xml:space="preserve">political neutrality and balanced </w:t>
      </w:r>
      <w:proofErr w:type="gramStart"/>
      <w:r w:rsidRPr="005A3E07">
        <w:rPr>
          <w:rFonts w:asciiTheme="minorHAnsi" w:hAnsiTheme="minorHAnsi"/>
          <w:lang w:val="en-GB"/>
        </w:rPr>
        <w:t>treatment;</w:t>
      </w:r>
      <w:proofErr w:type="gramEnd"/>
      <w:r w:rsidRPr="005A3E07">
        <w:rPr>
          <w:rFonts w:asciiTheme="minorHAnsi" w:hAnsiTheme="minorHAnsi"/>
          <w:lang w:val="en-GB"/>
        </w:rPr>
        <w:t xml:space="preserve"> </w:t>
      </w:r>
    </w:p>
    <w:p w14:paraId="4CBA0932" w14:textId="77777777" w:rsidR="005A3E07" w:rsidRPr="005A3E07" w:rsidRDefault="005A3E07" w:rsidP="005A3E07">
      <w:pPr>
        <w:numPr>
          <w:ilvl w:val="0"/>
          <w:numId w:val="15"/>
        </w:numPr>
        <w:rPr>
          <w:rFonts w:asciiTheme="minorHAnsi" w:hAnsiTheme="minorHAnsi"/>
          <w:lang w:val="en-GB"/>
        </w:rPr>
      </w:pPr>
      <w:r w:rsidRPr="005A3E07">
        <w:rPr>
          <w:rFonts w:asciiTheme="minorHAnsi" w:hAnsiTheme="minorHAnsi"/>
          <w:lang w:val="en-GB"/>
        </w:rPr>
        <w:t xml:space="preserve">use of Council land, buildings, noticeboards, website, social media channels and other Council resources for campaign or advocacy materials; and </w:t>
      </w:r>
    </w:p>
    <w:p w14:paraId="17FF9391" w14:textId="77777777" w:rsidR="005A3E07" w:rsidRPr="005A3E07" w:rsidRDefault="005A3E07" w:rsidP="005A3E07">
      <w:pPr>
        <w:numPr>
          <w:ilvl w:val="0"/>
          <w:numId w:val="15"/>
        </w:numPr>
        <w:rPr>
          <w:rFonts w:asciiTheme="minorHAnsi" w:hAnsiTheme="minorHAnsi"/>
          <w:lang w:val="en-GB"/>
        </w:rPr>
      </w:pPr>
      <w:r w:rsidRPr="005A3E07">
        <w:rPr>
          <w:rFonts w:asciiTheme="minorHAnsi" w:hAnsiTheme="minorHAnsi"/>
          <w:lang w:val="en-GB"/>
        </w:rPr>
        <w:t xml:space="preserve">public communications relating to planning matters, parish polls, consultations and similar issues. </w:t>
      </w:r>
    </w:p>
    <w:p w14:paraId="42CCD155" w14:textId="77777777" w:rsidR="005A3E07" w:rsidRPr="005A3E07" w:rsidRDefault="005A3E07" w:rsidP="005A3E07">
      <w:pPr>
        <w:rPr>
          <w:rFonts w:asciiTheme="minorHAnsi" w:hAnsiTheme="minorHAnsi"/>
          <w:lang w:val="en-GB"/>
        </w:rPr>
      </w:pPr>
      <w:r w:rsidRPr="005A3E07">
        <w:rPr>
          <w:rFonts w:asciiTheme="minorHAnsi" w:hAnsiTheme="minorHAnsi"/>
          <w:lang w:val="en-GB"/>
        </w:rPr>
        <w:t>Its purpose is to support lawful, accurate, balanced and responsible communication while protecting the Council’s role as a public authority and preserving public confidence in the Council’s fairness and integrity.</w:t>
      </w:r>
    </w:p>
    <w:p w14:paraId="4687716F" w14:textId="17D24CC5" w:rsidR="005A3E07" w:rsidRPr="005A3E07" w:rsidRDefault="005A3E07" w:rsidP="005A3E07">
      <w:pPr>
        <w:rPr>
          <w:rFonts w:asciiTheme="minorHAnsi" w:hAnsiTheme="minorHAnsi"/>
          <w:lang w:val="en-GB"/>
        </w:rPr>
      </w:pPr>
    </w:p>
    <w:p w14:paraId="55179B12" w14:textId="77777777" w:rsidR="005A3E07" w:rsidRPr="005A3E07" w:rsidRDefault="005A3E07" w:rsidP="005A3E07">
      <w:pPr>
        <w:rPr>
          <w:rFonts w:asciiTheme="minorHAnsi" w:hAnsiTheme="minorHAnsi"/>
          <w:b/>
          <w:bCs/>
          <w:sz w:val="28"/>
          <w:szCs w:val="28"/>
          <w:lang w:val="en-GB"/>
        </w:rPr>
      </w:pPr>
      <w:r w:rsidRPr="005A3E07">
        <w:rPr>
          <w:rFonts w:asciiTheme="minorHAnsi" w:hAnsiTheme="minorHAnsi"/>
          <w:b/>
          <w:bCs/>
          <w:sz w:val="28"/>
          <w:szCs w:val="28"/>
          <w:lang w:val="en-GB"/>
        </w:rPr>
        <w:t>2. Relationship with other Council documents</w:t>
      </w:r>
    </w:p>
    <w:p w14:paraId="05A4E306" w14:textId="77777777" w:rsidR="005A3E07" w:rsidRPr="005A3E07" w:rsidRDefault="005A3E07" w:rsidP="005A3E07">
      <w:pPr>
        <w:rPr>
          <w:rFonts w:asciiTheme="minorHAnsi" w:hAnsiTheme="minorHAnsi"/>
          <w:lang w:val="en-GB"/>
        </w:rPr>
      </w:pPr>
      <w:r w:rsidRPr="005A3E07">
        <w:rPr>
          <w:rFonts w:asciiTheme="minorHAnsi" w:hAnsiTheme="minorHAnsi"/>
          <w:lang w:val="en-GB"/>
        </w:rPr>
        <w:t>This policy should be read alongside the Council’s:</w:t>
      </w:r>
    </w:p>
    <w:p w14:paraId="21A61CB9" w14:textId="77777777" w:rsidR="005A3E07" w:rsidRPr="005A3E07" w:rsidRDefault="005A3E07" w:rsidP="005A3E07">
      <w:pPr>
        <w:numPr>
          <w:ilvl w:val="0"/>
          <w:numId w:val="16"/>
        </w:numPr>
        <w:rPr>
          <w:rFonts w:asciiTheme="minorHAnsi" w:hAnsiTheme="minorHAnsi"/>
          <w:lang w:val="en-GB"/>
        </w:rPr>
      </w:pPr>
      <w:r w:rsidRPr="005A3E07">
        <w:rPr>
          <w:rFonts w:asciiTheme="minorHAnsi" w:hAnsiTheme="minorHAnsi"/>
          <w:lang w:val="en-GB"/>
        </w:rPr>
        <w:t xml:space="preserve">Communications </w:t>
      </w:r>
      <w:proofErr w:type="gramStart"/>
      <w:r w:rsidRPr="005A3E07">
        <w:rPr>
          <w:rFonts w:asciiTheme="minorHAnsi" w:hAnsiTheme="minorHAnsi"/>
          <w:lang w:val="en-GB"/>
        </w:rPr>
        <w:t>Protocol;</w:t>
      </w:r>
      <w:proofErr w:type="gramEnd"/>
      <w:r w:rsidRPr="005A3E07">
        <w:rPr>
          <w:rFonts w:asciiTheme="minorHAnsi" w:hAnsiTheme="minorHAnsi"/>
          <w:lang w:val="en-GB"/>
        </w:rPr>
        <w:t xml:space="preserve"> </w:t>
      </w:r>
    </w:p>
    <w:p w14:paraId="7CA899E1" w14:textId="77777777" w:rsidR="005A3E07" w:rsidRPr="005A3E07" w:rsidRDefault="005A3E07" w:rsidP="005A3E07">
      <w:pPr>
        <w:numPr>
          <w:ilvl w:val="0"/>
          <w:numId w:val="16"/>
        </w:numPr>
        <w:rPr>
          <w:rFonts w:asciiTheme="minorHAnsi" w:hAnsiTheme="minorHAnsi"/>
          <w:lang w:val="en-GB"/>
        </w:rPr>
      </w:pPr>
      <w:proofErr w:type="gramStart"/>
      <w:r w:rsidRPr="005A3E07">
        <w:rPr>
          <w:rFonts w:asciiTheme="minorHAnsi" w:hAnsiTheme="minorHAnsi"/>
          <w:lang w:val="en-GB"/>
        </w:rPr>
        <w:t>Social Media</w:t>
      </w:r>
      <w:proofErr w:type="gramEnd"/>
      <w:r w:rsidRPr="005A3E07">
        <w:rPr>
          <w:rFonts w:asciiTheme="minorHAnsi" w:hAnsiTheme="minorHAnsi"/>
          <w:lang w:val="en-GB"/>
        </w:rPr>
        <w:t xml:space="preserve"> </w:t>
      </w:r>
      <w:proofErr w:type="gramStart"/>
      <w:r w:rsidRPr="005A3E07">
        <w:rPr>
          <w:rFonts w:asciiTheme="minorHAnsi" w:hAnsiTheme="minorHAnsi"/>
          <w:lang w:val="en-GB"/>
        </w:rPr>
        <w:t>Policy;</w:t>
      </w:r>
      <w:proofErr w:type="gramEnd"/>
      <w:r w:rsidRPr="005A3E07">
        <w:rPr>
          <w:rFonts w:asciiTheme="minorHAnsi" w:hAnsiTheme="minorHAnsi"/>
          <w:lang w:val="en-GB"/>
        </w:rPr>
        <w:t xml:space="preserve"> </w:t>
      </w:r>
    </w:p>
    <w:p w14:paraId="6B24412D" w14:textId="77777777" w:rsidR="005A3E07" w:rsidRPr="005A3E07" w:rsidRDefault="005A3E07" w:rsidP="005A3E07">
      <w:pPr>
        <w:numPr>
          <w:ilvl w:val="0"/>
          <w:numId w:val="16"/>
        </w:numPr>
        <w:rPr>
          <w:rFonts w:asciiTheme="minorHAnsi" w:hAnsiTheme="minorHAnsi"/>
          <w:lang w:val="en-GB"/>
        </w:rPr>
      </w:pPr>
      <w:r w:rsidRPr="005A3E07">
        <w:rPr>
          <w:rFonts w:asciiTheme="minorHAnsi" w:hAnsiTheme="minorHAnsi"/>
          <w:lang w:val="en-GB"/>
        </w:rPr>
        <w:t xml:space="preserve">Councillor Code of </w:t>
      </w:r>
      <w:proofErr w:type="gramStart"/>
      <w:r w:rsidRPr="005A3E07">
        <w:rPr>
          <w:rFonts w:asciiTheme="minorHAnsi" w:hAnsiTheme="minorHAnsi"/>
          <w:lang w:val="en-GB"/>
        </w:rPr>
        <w:t>Conduct;</w:t>
      </w:r>
      <w:proofErr w:type="gramEnd"/>
      <w:r w:rsidRPr="005A3E07">
        <w:rPr>
          <w:rFonts w:asciiTheme="minorHAnsi" w:hAnsiTheme="minorHAnsi"/>
          <w:lang w:val="en-GB"/>
        </w:rPr>
        <w:t xml:space="preserve"> </w:t>
      </w:r>
    </w:p>
    <w:p w14:paraId="68E53FAD" w14:textId="77777777" w:rsidR="005A3E07" w:rsidRPr="005A3E07" w:rsidRDefault="005A3E07" w:rsidP="005A3E07">
      <w:pPr>
        <w:numPr>
          <w:ilvl w:val="0"/>
          <w:numId w:val="16"/>
        </w:numPr>
        <w:rPr>
          <w:rFonts w:asciiTheme="minorHAnsi" w:hAnsiTheme="minorHAnsi"/>
          <w:lang w:val="en-GB"/>
        </w:rPr>
      </w:pPr>
      <w:r w:rsidRPr="005A3E07">
        <w:rPr>
          <w:rFonts w:asciiTheme="minorHAnsi" w:hAnsiTheme="minorHAnsi"/>
          <w:lang w:val="en-GB"/>
        </w:rPr>
        <w:t xml:space="preserve">Standing </w:t>
      </w:r>
      <w:proofErr w:type="gramStart"/>
      <w:r w:rsidRPr="005A3E07">
        <w:rPr>
          <w:rFonts w:asciiTheme="minorHAnsi" w:hAnsiTheme="minorHAnsi"/>
          <w:lang w:val="en-GB"/>
        </w:rPr>
        <w:t>Orders;</w:t>
      </w:r>
      <w:proofErr w:type="gramEnd"/>
      <w:r w:rsidRPr="005A3E07">
        <w:rPr>
          <w:rFonts w:asciiTheme="minorHAnsi" w:hAnsiTheme="minorHAnsi"/>
          <w:lang w:val="en-GB"/>
        </w:rPr>
        <w:t xml:space="preserve"> </w:t>
      </w:r>
    </w:p>
    <w:p w14:paraId="3DC8B214" w14:textId="77777777" w:rsidR="005A3E07" w:rsidRPr="005A3E07" w:rsidRDefault="005A3E07" w:rsidP="005A3E07">
      <w:pPr>
        <w:numPr>
          <w:ilvl w:val="0"/>
          <w:numId w:val="16"/>
        </w:numPr>
        <w:rPr>
          <w:rFonts w:asciiTheme="minorHAnsi" w:hAnsiTheme="minorHAnsi"/>
          <w:lang w:val="en-GB"/>
        </w:rPr>
      </w:pPr>
      <w:r w:rsidRPr="005A3E07">
        <w:rPr>
          <w:rFonts w:asciiTheme="minorHAnsi" w:hAnsiTheme="minorHAnsi"/>
          <w:lang w:val="en-GB"/>
        </w:rPr>
        <w:t xml:space="preserve">Data Protection Policy / Privacy </w:t>
      </w:r>
      <w:proofErr w:type="gramStart"/>
      <w:r w:rsidRPr="005A3E07">
        <w:rPr>
          <w:rFonts w:asciiTheme="minorHAnsi" w:hAnsiTheme="minorHAnsi"/>
          <w:lang w:val="en-GB"/>
        </w:rPr>
        <w:t>Notice;</w:t>
      </w:r>
      <w:proofErr w:type="gramEnd"/>
      <w:r w:rsidRPr="005A3E07">
        <w:rPr>
          <w:rFonts w:asciiTheme="minorHAnsi" w:hAnsiTheme="minorHAnsi"/>
          <w:lang w:val="en-GB"/>
        </w:rPr>
        <w:t xml:space="preserve"> </w:t>
      </w:r>
    </w:p>
    <w:p w14:paraId="57648820" w14:textId="77777777" w:rsidR="005A3E07" w:rsidRPr="005A3E07" w:rsidRDefault="005A3E07" w:rsidP="005A3E07">
      <w:pPr>
        <w:numPr>
          <w:ilvl w:val="0"/>
          <w:numId w:val="16"/>
        </w:numPr>
        <w:rPr>
          <w:rFonts w:asciiTheme="minorHAnsi" w:hAnsiTheme="minorHAnsi"/>
          <w:lang w:val="en-GB"/>
        </w:rPr>
      </w:pPr>
      <w:r w:rsidRPr="005A3E07">
        <w:rPr>
          <w:rFonts w:asciiTheme="minorHAnsi" w:hAnsiTheme="minorHAnsi"/>
          <w:lang w:val="en-GB"/>
        </w:rPr>
        <w:t xml:space="preserve">Publication Scheme; and </w:t>
      </w:r>
    </w:p>
    <w:p w14:paraId="46C70BD1" w14:textId="77777777" w:rsidR="005A3E07" w:rsidRPr="005A3E07" w:rsidRDefault="005A3E07" w:rsidP="005A3E07">
      <w:pPr>
        <w:numPr>
          <w:ilvl w:val="0"/>
          <w:numId w:val="16"/>
        </w:numPr>
        <w:rPr>
          <w:rFonts w:asciiTheme="minorHAnsi" w:hAnsiTheme="minorHAnsi"/>
          <w:lang w:val="en-GB"/>
        </w:rPr>
      </w:pPr>
      <w:r w:rsidRPr="005A3E07">
        <w:rPr>
          <w:rFonts w:asciiTheme="minorHAnsi" w:hAnsiTheme="minorHAnsi"/>
          <w:lang w:val="en-GB"/>
        </w:rPr>
        <w:t xml:space="preserve">Complaints Procedure. </w:t>
      </w:r>
    </w:p>
    <w:p w14:paraId="5D1D22BF" w14:textId="77777777" w:rsidR="005A3E07" w:rsidRPr="005A3E07" w:rsidRDefault="005A3E07" w:rsidP="005A3E07">
      <w:pPr>
        <w:rPr>
          <w:rFonts w:asciiTheme="minorHAnsi" w:hAnsiTheme="minorHAnsi"/>
          <w:lang w:val="en-GB"/>
        </w:rPr>
      </w:pPr>
      <w:r w:rsidRPr="005A3E07">
        <w:rPr>
          <w:rFonts w:asciiTheme="minorHAnsi" w:hAnsiTheme="minorHAnsi"/>
          <w:lang w:val="en-GB"/>
        </w:rPr>
        <w:t xml:space="preserve">The </w:t>
      </w:r>
      <w:r w:rsidRPr="005A3E07">
        <w:rPr>
          <w:rFonts w:asciiTheme="minorHAnsi" w:hAnsiTheme="minorHAnsi"/>
          <w:b/>
          <w:bCs/>
          <w:lang w:val="en-GB"/>
        </w:rPr>
        <w:t>Communications Protocol</w:t>
      </w:r>
      <w:r w:rsidRPr="005A3E07">
        <w:rPr>
          <w:rFonts w:asciiTheme="minorHAnsi" w:hAnsiTheme="minorHAnsi"/>
          <w:lang w:val="en-GB"/>
        </w:rPr>
        <w:t xml:space="preserve"> governs the day-to-day operational and governance arrangements for communications on Council business, including who sends correspondence, when the Clerk should be copied in, records management, and councillor/officer communication boundaries.</w:t>
      </w:r>
    </w:p>
    <w:p w14:paraId="41CAE0B7" w14:textId="77777777" w:rsidR="005A3E07" w:rsidRPr="005A3E07" w:rsidRDefault="005A3E07" w:rsidP="005A3E07">
      <w:pPr>
        <w:rPr>
          <w:rFonts w:asciiTheme="minorHAnsi" w:hAnsiTheme="minorHAnsi"/>
          <w:lang w:val="en-GB"/>
        </w:rPr>
      </w:pPr>
      <w:r w:rsidRPr="005A3E07">
        <w:rPr>
          <w:rFonts w:asciiTheme="minorHAnsi" w:hAnsiTheme="minorHAnsi"/>
          <w:lang w:val="en-GB"/>
        </w:rPr>
        <w:lastRenderedPageBreak/>
        <w:t>This policy is intended to deal with the Council’s external-facing communications framework, including media relations, publicity, public reporting of meetings, political neutrality, contentious issues, and the use of Council communication channels or Council property for campaign or advocacy purposes.</w:t>
      </w:r>
    </w:p>
    <w:p w14:paraId="1F1B9277" w14:textId="77777777" w:rsidR="005A3E07" w:rsidRPr="005A3E07" w:rsidRDefault="005A3E07" w:rsidP="005A3E07">
      <w:pPr>
        <w:rPr>
          <w:rFonts w:asciiTheme="minorHAnsi" w:hAnsiTheme="minorHAnsi"/>
          <w:lang w:val="en-GB"/>
        </w:rPr>
      </w:pPr>
      <w:r w:rsidRPr="005A3E07">
        <w:rPr>
          <w:rFonts w:asciiTheme="minorHAnsi" w:hAnsiTheme="minorHAnsi"/>
          <w:lang w:val="en-GB"/>
        </w:rPr>
        <w:t>Where there is any overlap, the two documents should be read consistently. If there is any uncertainty, the Clerk will advise and, where necessary, refer the matter to the Council.</w:t>
      </w:r>
    </w:p>
    <w:p w14:paraId="7FCEABBB" w14:textId="79D7EF1D" w:rsidR="005A3E07" w:rsidRPr="005A3E07" w:rsidRDefault="005A3E07" w:rsidP="005A3E07">
      <w:pPr>
        <w:rPr>
          <w:rFonts w:asciiTheme="minorHAnsi" w:hAnsiTheme="minorHAnsi"/>
          <w:lang w:val="en-GB"/>
        </w:rPr>
      </w:pPr>
    </w:p>
    <w:p w14:paraId="369F103B" w14:textId="77777777" w:rsidR="005A3E07" w:rsidRPr="005A3E07" w:rsidRDefault="005A3E07" w:rsidP="005A3E07">
      <w:pPr>
        <w:rPr>
          <w:rFonts w:asciiTheme="minorHAnsi" w:hAnsiTheme="minorHAnsi"/>
          <w:b/>
          <w:bCs/>
          <w:sz w:val="28"/>
          <w:szCs w:val="28"/>
          <w:lang w:val="en-GB"/>
        </w:rPr>
      </w:pPr>
      <w:r w:rsidRPr="005A3E07">
        <w:rPr>
          <w:rFonts w:asciiTheme="minorHAnsi" w:hAnsiTheme="minorHAnsi"/>
          <w:b/>
          <w:bCs/>
          <w:sz w:val="28"/>
          <w:szCs w:val="28"/>
          <w:lang w:val="en-GB"/>
        </w:rPr>
        <w:t>3. Scope</w:t>
      </w:r>
    </w:p>
    <w:p w14:paraId="0F3E8579" w14:textId="77777777" w:rsidR="005A3E07" w:rsidRPr="005A3E07" w:rsidRDefault="005A3E07" w:rsidP="005A3E07">
      <w:pPr>
        <w:rPr>
          <w:rFonts w:asciiTheme="minorHAnsi" w:hAnsiTheme="minorHAnsi"/>
          <w:lang w:val="en-GB"/>
        </w:rPr>
      </w:pPr>
      <w:r w:rsidRPr="005A3E07">
        <w:rPr>
          <w:rFonts w:asciiTheme="minorHAnsi" w:hAnsiTheme="minorHAnsi"/>
          <w:lang w:val="en-GB"/>
        </w:rPr>
        <w:t>This policy applies to:</w:t>
      </w:r>
    </w:p>
    <w:p w14:paraId="6C9324DB" w14:textId="77777777" w:rsidR="005A3E07" w:rsidRPr="005A3E07" w:rsidRDefault="005A3E07" w:rsidP="005A3E07">
      <w:pPr>
        <w:numPr>
          <w:ilvl w:val="0"/>
          <w:numId w:val="17"/>
        </w:numPr>
        <w:rPr>
          <w:rFonts w:asciiTheme="minorHAnsi" w:hAnsiTheme="minorHAnsi"/>
          <w:lang w:val="en-GB"/>
        </w:rPr>
      </w:pPr>
      <w:r w:rsidRPr="005A3E07">
        <w:rPr>
          <w:rFonts w:asciiTheme="minorHAnsi" w:hAnsiTheme="minorHAnsi"/>
          <w:lang w:val="en-GB"/>
        </w:rPr>
        <w:t xml:space="preserve">all </w:t>
      </w:r>
      <w:proofErr w:type="gramStart"/>
      <w:r w:rsidRPr="005A3E07">
        <w:rPr>
          <w:rFonts w:asciiTheme="minorHAnsi" w:hAnsiTheme="minorHAnsi"/>
          <w:lang w:val="en-GB"/>
        </w:rPr>
        <w:t>councillors;</w:t>
      </w:r>
      <w:proofErr w:type="gramEnd"/>
      <w:r w:rsidRPr="005A3E07">
        <w:rPr>
          <w:rFonts w:asciiTheme="minorHAnsi" w:hAnsiTheme="minorHAnsi"/>
          <w:lang w:val="en-GB"/>
        </w:rPr>
        <w:t xml:space="preserve"> </w:t>
      </w:r>
    </w:p>
    <w:p w14:paraId="63F9E4B6" w14:textId="77777777" w:rsidR="005A3E07" w:rsidRPr="005A3E07" w:rsidRDefault="005A3E07" w:rsidP="005A3E07">
      <w:pPr>
        <w:numPr>
          <w:ilvl w:val="0"/>
          <w:numId w:val="17"/>
        </w:numPr>
        <w:rPr>
          <w:rFonts w:asciiTheme="minorHAnsi" w:hAnsiTheme="minorHAnsi"/>
          <w:lang w:val="en-GB"/>
        </w:rPr>
      </w:pPr>
      <w:r w:rsidRPr="005A3E07">
        <w:rPr>
          <w:rFonts w:asciiTheme="minorHAnsi" w:hAnsiTheme="minorHAnsi"/>
          <w:lang w:val="en-GB"/>
        </w:rPr>
        <w:t xml:space="preserve">the Clerk and any other officers or </w:t>
      </w:r>
      <w:proofErr w:type="gramStart"/>
      <w:r w:rsidRPr="005A3E07">
        <w:rPr>
          <w:rFonts w:asciiTheme="minorHAnsi" w:hAnsiTheme="minorHAnsi"/>
          <w:lang w:val="en-GB"/>
        </w:rPr>
        <w:t>employees;</w:t>
      </w:r>
      <w:proofErr w:type="gramEnd"/>
      <w:r w:rsidRPr="005A3E07">
        <w:rPr>
          <w:rFonts w:asciiTheme="minorHAnsi" w:hAnsiTheme="minorHAnsi"/>
          <w:lang w:val="en-GB"/>
        </w:rPr>
        <w:t xml:space="preserve"> </w:t>
      </w:r>
    </w:p>
    <w:p w14:paraId="04C7FD67" w14:textId="77777777" w:rsidR="005A3E07" w:rsidRPr="005A3E07" w:rsidRDefault="005A3E07" w:rsidP="005A3E07">
      <w:pPr>
        <w:numPr>
          <w:ilvl w:val="0"/>
          <w:numId w:val="17"/>
        </w:numPr>
        <w:rPr>
          <w:rFonts w:asciiTheme="minorHAnsi" w:hAnsiTheme="minorHAnsi"/>
          <w:lang w:val="en-GB"/>
        </w:rPr>
      </w:pPr>
      <w:r w:rsidRPr="005A3E07">
        <w:rPr>
          <w:rFonts w:asciiTheme="minorHAnsi" w:hAnsiTheme="minorHAnsi"/>
          <w:lang w:val="en-GB"/>
        </w:rPr>
        <w:t xml:space="preserve">anyone authorised to issue communications on behalf of the </w:t>
      </w:r>
      <w:proofErr w:type="gramStart"/>
      <w:r w:rsidRPr="005A3E07">
        <w:rPr>
          <w:rFonts w:asciiTheme="minorHAnsi" w:hAnsiTheme="minorHAnsi"/>
          <w:lang w:val="en-GB"/>
        </w:rPr>
        <w:t>Council;</w:t>
      </w:r>
      <w:proofErr w:type="gramEnd"/>
      <w:r w:rsidRPr="005A3E07">
        <w:rPr>
          <w:rFonts w:asciiTheme="minorHAnsi" w:hAnsiTheme="minorHAnsi"/>
          <w:lang w:val="en-GB"/>
        </w:rPr>
        <w:t xml:space="preserve"> </w:t>
      </w:r>
    </w:p>
    <w:p w14:paraId="0750FF62" w14:textId="77777777" w:rsidR="005A3E07" w:rsidRPr="005A3E07" w:rsidRDefault="005A3E07" w:rsidP="005A3E07">
      <w:pPr>
        <w:numPr>
          <w:ilvl w:val="0"/>
          <w:numId w:val="17"/>
        </w:numPr>
        <w:rPr>
          <w:rFonts w:asciiTheme="minorHAnsi" w:hAnsiTheme="minorHAnsi"/>
          <w:lang w:val="en-GB"/>
        </w:rPr>
      </w:pPr>
      <w:r w:rsidRPr="005A3E07">
        <w:rPr>
          <w:rFonts w:asciiTheme="minorHAnsi" w:hAnsiTheme="minorHAnsi"/>
          <w:lang w:val="en-GB"/>
        </w:rPr>
        <w:t xml:space="preserve">all committees, sub-committees, working groups and meetings of the Council where </w:t>
      </w:r>
      <w:proofErr w:type="gramStart"/>
      <w:r w:rsidRPr="005A3E07">
        <w:rPr>
          <w:rFonts w:asciiTheme="minorHAnsi" w:hAnsiTheme="minorHAnsi"/>
          <w:lang w:val="en-GB"/>
        </w:rPr>
        <w:t>applicable;</w:t>
      </w:r>
      <w:proofErr w:type="gramEnd"/>
      <w:r w:rsidRPr="005A3E07">
        <w:rPr>
          <w:rFonts w:asciiTheme="minorHAnsi" w:hAnsiTheme="minorHAnsi"/>
          <w:lang w:val="en-GB"/>
        </w:rPr>
        <w:t xml:space="preserve"> </w:t>
      </w:r>
    </w:p>
    <w:p w14:paraId="49621776" w14:textId="77777777" w:rsidR="005A3E07" w:rsidRPr="005A3E07" w:rsidRDefault="005A3E07" w:rsidP="005A3E07">
      <w:pPr>
        <w:numPr>
          <w:ilvl w:val="0"/>
          <w:numId w:val="17"/>
        </w:numPr>
        <w:rPr>
          <w:rFonts w:asciiTheme="minorHAnsi" w:hAnsiTheme="minorHAnsi"/>
          <w:lang w:val="en-GB"/>
        </w:rPr>
      </w:pPr>
      <w:r w:rsidRPr="005A3E07">
        <w:rPr>
          <w:rFonts w:asciiTheme="minorHAnsi" w:hAnsiTheme="minorHAnsi"/>
          <w:lang w:val="en-GB"/>
        </w:rPr>
        <w:t xml:space="preserve">all Council-issued </w:t>
      </w:r>
      <w:proofErr w:type="gramStart"/>
      <w:r w:rsidRPr="005A3E07">
        <w:rPr>
          <w:rFonts w:asciiTheme="minorHAnsi" w:hAnsiTheme="minorHAnsi"/>
          <w:lang w:val="en-GB"/>
        </w:rPr>
        <w:t>publicity;</w:t>
      </w:r>
      <w:proofErr w:type="gramEnd"/>
      <w:r w:rsidRPr="005A3E07">
        <w:rPr>
          <w:rFonts w:asciiTheme="minorHAnsi" w:hAnsiTheme="minorHAnsi"/>
          <w:lang w:val="en-GB"/>
        </w:rPr>
        <w:t xml:space="preserve"> </w:t>
      </w:r>
    </w:p>
    <w:p w14:paraId="532AE0EF" w14:textId="77777777" w:rsidR="005A3E07" w:rsidRPr="005A3E07" w:rsidRDefault="005A3E07" w:rsidP="005A3E07">
      <w:pPr>
        <w:numPr>
          <w:ilvl w:val="0"/>
          <w:numId w:val="17"/>
        </w:numPr>
        <w:rPr>
          <w:rFonts w:asciiTheme="minorHAnsi" w:hAnsiTheme="minorHAnsi"/>
          <w:lang w:val="en-GB"/>
        </w:rPr>
      </w:pPr>
      <w:r w:rsidRPr="005A3E07">
        <w:rPr>
          <w:rFonts w:asciiTheme="minorHAnsi" w:hAnsiTheme="minorHAnsi"/>
          <w:lang w:val="en-GB"/>
        </w:rPr>
        <w:t xml:space="preserve">all Council-managed communication channels, including website and social media; and </w:t>
      </w:r>
    </w:p>
    <w:p w14:paraId="2F040D36" w14:textId="77777777" w:rsidR="005A3E07" w:rsidRPr="005A3E07" w:rsidRDefault="005A3E07" w:rsidP="005A3E07">
      <w:pPr>
        <w:numPr>
          <w:ilvl w:val="0"/>
          <w:numId w:val="17"/>
        </w:numPr>
        <w:rPr>
          <w:rFonts w:asciiTheme="minorHAnsi" w:hAnsiTheme="minorHAnsi"/>
          <w:lang w:val="en-GB"/>
        </w:rPr>
      </w:pPr>
      <w:r w:rsidRPr="005A3E07">
        <w:rPr>
          <w:rFonts w:asciiTheme="minorHAnsi" w:hAnsiTheme="minorHAnsi"/>
          <w:lang w:val="en-GB"/>
        </w:rPr>
        <w:t xml:space="preserve">requests to use Council land, buildings, noticeboards or other Council property for banners, posters, signs or similar materials connected to public issues or campaigns. </w:t>
      </w:r>
    </w:p>
    <w:p w14:paraId="497BA908" w14:textId="77777777" w:rsidR="005A3E07" w:rsidRPr="005A3E07" w:rsidRDefault="005A3E07" w:rsidP="005A3E07">
      <w:pPr>
        <w:rPr>
          <w:rFonts w:asciiTheme="minorHAnsi" w:hAnsiTheme="minorHAnsi"/>
          <w:lang w:val="en-GB"/>
        </w:rPr>
      </w:pPr>
      <w:r w:rsidRPr="005A3E07">
        <w:rPr>
          <w:rFonts w:asciiTheme="minorHAnsi" w:hAnsiTheme="minorHAnsi"/>
          <w:lang w:val="en-GB"/>
        </w:rPr>
        <w:t>This policy does not seek to regulate councillors acting clearly in a private capacity, provided they do not imply that they speak on behalf of the Council and do not misuse confidential information or Council resources.</w:t>
      </w:r>
    </w:p>
    <w:p w14:paraId="28107EA2" w14:textId="6BFD2BA9" w:rsidR="005A3E07" w:rsidRPr="005A3E07" w:rsidRDefault="005A3E07" w:rsidP="005A3E07">
      <w:pPr>
        <w:rPr>
          <w:rFonts w:asciiTheme="minorHAnsi" w:hAnsiTheme="minorHAnsi"/>
          <w:lang w:val="en-GB"/>
        </w:rPr>
      </w:pPr>
    </w:p>
    <w:p w14:paraId="1BD6E7D1" w14:textId="77777777" w:rsidR="005A3E07" w:rsidRPr="005A3E07" w:rsidRDefault="005A3E07" w:rsidP="005A3E07">
      <w:pPr>
        <w:rPr>
          <w:rFonts w:asciiTheme="minorHAnsi" w:hAnsiTheme="minorHAnsi"/>
          <w:b/>
          <w:bCs/>
          <w:sz w:val="28"/>
          <w:szCs w:val="28"/>
          <w:lang w:val="en-GB"/>
        </w:rPr>
      </w:pPr>
      <w:r w:rsidRPr="005A3E07">
        <w:rPr>
          <w:rFonts w:asciiTheme="minorHAnsi" w:hAnsiTheme="minorHAnsi"/>
          <w:b/>
          <w:bCs/>
          <w:sz w:val="28"/>
          <w:szCs w:val="28"/>
          <w:lang w:val="en-GB"/>
        </w:rPr>
        <w:t>4. Legal and governance framework</w:t>
      </w:r>
    </w:p>
    <w:p w14:paraId="1E880409" w14:textId="77777777" w:rsidR="005A3E07" w:rsidRPr="005A3E07" w:rsidRDefault="005A3E07" w:rsidP="005A3E07">
      <w:pPr>
        <w:rPr>
          <w:rFonts w:asciiTheme="minorHAnsi" w:hAnsiTheme="minorHAnsi"/>
          <w:lang w:val="en-GB"/>
        </w:rPr>
      </w:pPr>
      <w:r w:rsidRPr="005A3E07">
        <w:rPr>
          <w:rFonts w:asciiTheme="minorHAnsi" w:hAnsiTheme="minorHAnsi"/>
          <w:lang w:val="en-GB"/>
        </w:rPr>
        <w:t>This policy shall be applied in accordance with:</w:t>
      </w:r>
    </w:p>
    <w:p w14:paraId="630F8F34" w14:textId="77777777" w:rsidR="005A3E07" w:rsidRPr="005A3E07" w:rsidRDefault="005A3E07" w:rsidP="005A3E07">
      <w:pPr>
        <w:numPr>
          <w:ilvl w:val="0"/>
          <w:numId w:val="18"/>
        </w:numPr>
        <w:rPr>
          <w:rFonts w:asciiTheme="minorHAnsi" w:hAnsiTheme="minorHAnsi"/>
          <w:lang w:val="en-GB"/>
        </w:rPr>
      </w:pPr>
      <w:r w:rsidRPr="005A3E07">
        <w:rPr>
          <w:rFonts w:asciiTheme="minorHAnsi" w:hAnsiTheme="minorHAnsi"/>
          <w:lang w:val="en-GB"/>
        </w:rPr>
        <w:t xml:space="preserve">the Public Bodies (Admission to Meetings) Act </w:t>
      </w:r>
      <w:proofErr w:type="gramStart"/>
      <w:r w:rsidRPr="005A3E07">
        <w:rPr>
          <w:rFonts w:asciiTheme="minorHAnsi" w:hAnsiTheme="minorHAnsi"/>
          <w:lang w:val="en-GB"/>
        </w:rPr>
        <w:t>1960;</w:t>
      </w:r>
      <w:proofErr w:type="gramEnd"/>
      <w:r w:rsidRPr="005A3E07">
        <w:rPr>
          <w:rFonts w:asciiTheme="minorHAnsi" w:hAnsiTheme="minorHAnsi"/>
          <w:lang w:val="en-GB"/>
        </w:rPr>
        <w:t xml:space="preserve"> </w:t>
      </w:r>
    </w:p>
    <w:p w14:paraId="66F5B819" w14:textId="77777777" w:rsidR="005A3E07" w:rsidRPr="005A3E07" w:rsidRDefault="005A3E07" w:rsidP="005A3E07">
      <w:pPr>
        <w:numPr>
          <w:ilvl w:val="0"/>
          <w:numId w:val="18"/>
        </w:numPr>
        <w:rPr>
          <w:rFonts w:asciiTheme="minorHAnsi" w:hAnsiTheme="minorHAnsi"/>
          <w:lang w:val="en-GB"/>
        </w:rPr>
      </w:pPr>
      <w:r w:rsidRPr="005A3E07">
        <w:rPr>
          <w:rFonts w:asciiTheme="minorHAnsi" w:hAnsiTheme="minorHAnsi"/>
          <w:lang w:val="en-GB"/>
        </w:rPr>
        <w:t xml:space="preserve">the Openness of Local Government Bodies Regulations </w:t>
      </w:r>
      <w:proofErr w:type="gramStart"/>
      <w:r w:rsidRPr="005A3E07">
        <w:rPr>
          <w:rFonts w:asciiTheme="minorHAnsi" w:hAnsiTheme="minorHAnsi"/>
          <w:lang w:val="en-GB"/>
        </w:rPr>
        <w:t>2014;</w:t>
      </w:r>
      <w:proofErr w:type="gramEnd"/>
      <w:r w:rsidRPr="005A3E07">
        <w:rPr>
          <w:rFonts w:asciiTheme="minorHAnsi" w:hAnsiTheme="minorHAnsi"/>
          <w:lang w:val="en-GB"/>
        </w:rPr>
        <w:t xml:space="preserve"> </w:t>
      </w:r>
    </w:p>
    <w:p w14:paraId="7BA47ABC" w14:textId="77777777" w:rsidR="005A3E07" w:rsidRPr="005A3E07" w:rsidRDefault="005A3E07" w:rsidP="005A3E07">
      <w:pPr>
        <w:numPr>
          <w:ilvl w:val="0"/>
          <w:numId w:val="18"/>
        </w:numPr>
        <w:rPr>
          <w:rFonts w:asciiTheme="minorHAnsi" w:hAnsiTheme="minorHAnsi"/>
          <w:lang w:val="en-GB"/>
        </w:rPr>
      </w:pPr>
      <w:r w:rsidRPr="005A3E07">
        <w:rPr>
          <w:rFonts w:asciiTheme="minorHAnsi" w:hAnsiTheme="minorHAnsi"/>
          <w:lang w:val="en-GB"/>
        </w:rPr>
        <w:t xml:space="preserve">the Local Government Act 1986 and the Code of Recommended Practice on Local Authority </w:t>
      </w:r>
      <w:proofErr w:type="gramStart"/>
      <w:r w:rsidRPr="005A3E07">
        <w:rPr>
          <w:rFonts w:asciiTheme="minorHAnsi" w:hAnsiTheme="minorHAnsi"/>
          <w:lang w:val="en-GB"/>
        </w:rPr>
        <w:t>Publicity;</w:t>
      </w:r>
      <w:proofErr w:type="gramEnd"/>
      <w:r w:rsidRPr="005A3E07">
        <w:rPr>
          <w:rFonts w:asciiTheme="minorHAnsi" w:hAnsiTheme="minorHAnsi"/>
          <w:lang w:val="en-GB"/>
        </w:rPr>
        <w:t xml:space="preserve"> </w:t>
      </w:r>
    </w:p>
    <w:p w14:paraId="70056E76" w14:textId="77777777" w:rsidR="005A3E07" w:rsidRPr="005A3E07" w:rsidRDefault="005A3E07" w:rsidP="005A3E07">
      <w:pPr>
        <w:numPr>
          <w:ilvl w:val="0"/>
          <w:numId w:val="18"/>
        </w:numPr>
        <w:rPr>
          <w:rFonts w:asciiTheme="minorHAnsi" w:hAnsiTheme="minorHAnsi"/>
          <w:lang w:val="en-GB"/>
        </w:rPr>
      </w:pPr>
      <w:r w:rsidRPr="005A3E07">
        <w:rPr>
          <w:rFonts w:asciiTheme="minorHAnsi" w:hAnsiTheme="minorHAnsi"/>
          <w:lang w:val="en-GB"/>
        </w:rPr>
        <w:t xml:space="preserve">the Freedom of Information Act </w:t>
      </w:r>
      <w:proofErr w:type="gramStart"/>
      <w:r w:rsidRPr="005A3E07">
        <w:rPr>
          <w:rFonts w:asciiTheme="minorHAnsi" w:hAnsiTheme="minorHAnsi"/>
          <w:lang w:val="en-GB"/>
        </w:rPr>
        <w:t>2000;</w:t>
      </w:r>
      <w:proofErr w:type="gramEnd"/>
      <w:r w:rsidRPr="005A3E07">
        <w:rPr>
          <w:rFonts w:asciiTheme="minorHAnsi" w:hAnsiTheme="minorHAnsi"/>
          <w:lang w:val="en-GB"/>
        </w:rPr>
        <w:t xml:space="preserve"> </w:t>
      </w:r>
    </w:p>
    <w:p w14:paraId="1B6BA1ED" w14:textId="77777777" w:rsidR="005A3E07" w:rsidRPr="005A3E07" w:rsidRDefault="005A3E07" w:rsidP="005A3E07">
      <w:pPr>
        <w:numPr>
          <w:ilvl w:val="0"/>
          <w:numId w:val="18"/>
        </w:numPr>
        <w:rPr>
          <w:rFonts w:asciiTheme="minorHAnsi" w:hAnsiTheme="minorHAnsi"/>
          <w:lang w:val="en-GB"/>
        </w:rPr>
      </w:pPr>
      <w:r w:rsidRPr="005A3E07">
        <w:rPr>
          <w:rFonts w:asciiTheme="minorHAnsi" w:hAnsiTheme="minorHAnsi"/>
          <w:lang w:val="en-GB"/>
        </w:rPr>
        <w:t xml:space="preserve">the Data Protection Act 2018 and UK </w:t>
      </w:r>
      <w:proofErr w:type="gramStart"/>
      <w:r w:rsidRPr="005A3E07">
        <w:rPr>
          <w:rFonts w:asciiTheme="minorHAnsi" w:hAnsiTheme="minorHAnsi"/>
          <w:lang w:val="en-GB"/>
        </w:rPr>
        <w:t>GDPR;</w:t>
      </w:r>
      <w:proofErr w:type="gramEnd"/>
      <w:r w:rsidRPr="005A3E07">
        <w:rPr>
          <w:rFonts w:asciiTheme="minorHAnsi" w:hAnsiTheme="minorHAnsi"/>
          <w:lang w:val="en-GB"/>
        </w:rPr>
        <w:t xml:space="preserve"> </w:t>
      </w:r>
    </w:p>
    <w:p w14:paraId="0B2FBAB9" w14:textId="77777777" w:rsidR="005A3E07" w:rsidRPr="005A3E07" w:rsidRDefault="005A3E07" w:rsidP="005A3E07">
      <w:pPr>
        <w:numPr>
          <w:ilvl w:val="0"/>
          <w:numId w:val="18"/>
        </w:numPr>
        <w:rPr>
          <w:rFonts w:asciiTheme="minorHAnsi" w:hAnsiTheme="minorHAnsi"/>
          <w:lang w:val="en-GB"/>
        </w:rPr>
      </w:pPr>
      <w:r w:rsidRPr="005A3E07">
        <w:rPr>
          <w:rFonts w:asciiTheme="minorHAnsi" w:hAnsiTheme="minorHAnsi"/>
          <w:lang w:val="en-GB"/>
        </w:rPr>
        <w:t xml:space="preserve">the law relating to confidentiality, defamation, equality and </w:t>
      </w:r>
      <w:proofErr w:type="gramStart"/>
      <w:r w:rsidRPr="005A3E07">
        <w:rPr>
          <w:rFonts w:asciiTheme="minorHAnsi" w:hAnsiTheme="minorHAnsi"/>
          <w:lang w:val="en-GB"/>
        </w:rPr>
        <w:t>safeguarding;</w:t>
      </w:r>
      <w:proofErr w:type="gramEnd"/>
      <w:r w:rsidRPr="005A3E07">
        <w:rPr>
          <w:rFonts w:asciiTheme="minorHAnsi" w:hAnsiTheme="minorHAnsi"/>
          <w:lang w:val="en-GB"/>
        </w:rPr>
        <w:t xml:space="preserve"> </w:t>
      </w:r>
    </w:p>
    <w:p w14:paraId="411AF278" w14:textId="77777777" w:rsidR="005A3E07" w:rsidRPr="005A3E07" w:rsidRDefault="005A3E07" w:rsidP="005A3E07">
      <w:pPr>
        <w:numPr>
          <w:ilvl w:val="0"/>
          <w:numId w:val="18"/>
        </w:numPr>
        <w:rPr>
          <w:rFonts w:asciiTheme="minorHAnsi" w:hAnsiTheme="minorHAnsi"/>
          <w:lang w:val="en-GB"/>
        </w:rPr>
      </w:pPr>
      <w:r w:rsidRPr="005A3E07">
        <w:rPr>
          <w:rFonts w:asciiTheme="minorHAnsi" w:hAnsiTheme="minorHAnsi"/>
          <w:lang w:val="en-GB"/>
        </w:rPr>
        <w:t xml:space="preserve">the Council’s Standing Orders and Code of Conduct; and </w:t>
      </w:r>
    </w:p>
    <w:p w14:paraId="41D4C654" w14:textId="77777777" w:rsidR="005A3E07" w:rsidRPr="005A3E07" w:rsidRDefault="005A3E07" w:rsidP="005A3E07">
      <w:pPr>
        <w:numPr>
          <w:ilvl w:val="0"/>
          <w:numId w:val="18"/>
        </w:numPr>
        <w:rPr>
          <w:rFonts w:asciiTheme="minorHAnsi" w:hAnsiTheme="minorHAnsi"/>
          <w:lang w:val="en-GB"/>
        </w:rPr>
      </w:pPr>
      <w:r w:rsidRPr="005A3E07">
        <w:rPr>
          <w:rFonts w:asciiTheme="minorHAnsi" w:hAnsiTheme="minorHAnsi"/>
          <w:lang w:val="en-GB"/>
        </w:rPr>
        <w:t xml:space="preserve">any other legislation or statutory guidance relevant from time to time. </w:t>
      </w:r>
    </w:p>
    <w:p w14:paraId="1AC94B1A" w14:textId="77777777" w:rsidR="005A3E07" w:rsidRPr="005A3E07" w:rsidRDefault="005A3E07" w:rsidP="005A3E07">
      <w:pPr>
        <w:rPr>
          <w:rFonts w:asciiTheme="minorHAnsi" w:hAnsiTheme="minorHAnsi"/>
          <w:lang w:val="en-GB"/>
        </w:rPr>
      </w:pPr>
      <w:r w:rsidRPr="005A3E07">
        <w:rPr>
          <w:rFonts w:asciiTheme="minorHAnsi" w:hAnsiTheme="minorHAnsi"/>
          <w:lang w:val="en-GB"/>
        </w:rPr>
        <w:t>The Council will not disclose confidential, exempt, privileged or personal information unless there is a lawful basis to do so.</w:t>
      </w:r>
    </w:p>
    <w:p w14:paraId="3752DBF8" w14:textId="6A80E39C" w:rsidR="005A3E07" w:rsidRPr="005A3E07" w:rsidRDefault="005A3E07" w:rsidP="005A3E07">
      <w:pPr>
        <w:rPr>
          <w:rFonts w:asciiTheme="minorHAnsi" w:hAnsiTheme="minorHAnsi"/>
          <w:lang w:val="en-GB"/>
        </w:rPr>
      </w:pPr>
    </w:p>
    <w:p w14:paraId="00CD836D" w14:textId="77777777" w:rsidR="005A3E07" w:rsidRPr="005A3E07" w:rsidRDefault="005A3E07" w:rsidP="005A3E07">
      <w:pPr>
        <w:rPr>
          <w:rFonts w:asciiTheme="minorHAnsi" w:hAnsiTheme="minorHAnsi"/>
          <w:b/>
          <w:bCs/>
          <w:sz w:val="28"/>
          <w:szCs w:val="28"/>
          <w:lang w:val="en-GB"/>
        </w:rPr>
      </w:pPr>
      <w:r w:rsidRPr="005A3E07">
        <w:rPr>
          <w:rFonts w:asciiTheme="minorHAnsi" w:hAnsiTheme="minorHAnsi"/>
          <w:b/>
          <w:bCs/>
          <w:sz w:val="28"/>
          <w:szCs w:val="28"/>
          <w:lang w:val="en-GB"/>
        </w:rPr>
        <w:t>5. General principles</w:t>
      </w:r>
    </w:p>
    <w:p w14:paraId="6737A744" w14:textId="77777777" w:rsidR="005A3E07" w:rsidRPr="005A3E07" w:rsidRDefault="005A3E07" w:rsidP="005A3E07">
      <w:pPr>
        <w:rPr>
          <w:rFonts w:asciiTheme="minorHAnsi" w:hAnsiTheme="minorHAnsi"/>
          <w:lang w:val="en-GB"/>
        </w:rPr>
      </w:pPr>
      <w:r w:rsidRPr="005A3E07">
        <w:rPr>
          <w:rFonts w:asciiTheme="minorHAnsi" w:hAnsiTheme="minorHAnsi"/>
          <w:lang w:val="en-GB"/>
        </w:rPr>
        <w:t>The Council will seek to ensure that communications and publicity issued in its name are:</w:t>
      </w:r>
    </w:p>
    <w:p w14:paraId="5D18BE29" w14:textId="77777777" w:rsidR="005A3E07" w:rsidRPr="005A3E07" w:rsidRDefault="005A3E07" w:rsidP="005A3E07">
      <w:pPr>
        <w:numPr>
          <w:ilvl w:val="0"/>
          <w:numId w:val="19"/>
        </w:numPr>
        <w:rPr>
          <w:rFonts w:asciiTheme="minorHAnsi" w:hAnsiTheme="minorHAnsi"/>
          <w:lang w:val="en-GB"/>
        </w:rPr>
      </w:pPr>
      <w:proofErr w:type="gramStart"/>
      <w:r w:rsidRPr="005A3E07">
        <w:rPr>
          <w:rFonts w:asciiTheme="minorHAnsi" w:hAnsiTheme="minorHAnsi"/>
          <w:lang w:val="en-GB"/>
        </w:rPr>
        <w:t>lawful;</w:t>
      </w:r>
      <w:proofErr w:type="gramEnd"/>
      <w:r w:rsidRPr="005A3E07">
        <w:rPr>
          <w:rFonts w:asciiTheme="minorHAnsi" w:hAnsiTheme="minorHAnsi"/>
          <w:lang w:val="en-GB"/>
        </w:rPr>
        <w:t xml:space="preserve"> </w:t>
      </w:r>
    </w:p>
    <w:p w14:paraId="194403C3" w14:textId="77777777" w:rsidR="005A3E07" w:rsidRPr="005A3E07" w:rsidRDefault="005A3E07" w:rsidP="005A3E07">
      <w:pPr>
        <w:numPr>
          <w:ilvl w:val="0"/>
          <w:numId w:val="19"/>
        </w:numPr>
        <w:rPr>
          <w:rFonts w:asciiTheme="minorHAnsi" w:hAnsiTheme="minorHAnsi"/>
          <w:lang w:val="en-GB"/>
        </w:rPr>
      </w:pPr>
      <w:r w:rsidRPr="005A3E07">
        <w:rPr>
          <w:rFonts w:asciiTheme="minorHAnsi" w:hAnsiTheme="minorHAnsi"/>
          <w:lang w:val="en-GB"/>
        </w:rPr>
        <w:t xml:space="preserve">accurate and </w:t>
      </w:r>
      <w:proofErr w:type="gramStart"/>
      <w:r w:rsidRPr="005A3E07">
        <w:rPr>
          <w:rFonts w:asciiTheme="minorHAnsi" w:hAnsiTheme="minorHAnsi"/>
          <w:lang w:val="en-GB"/>
        </w:rPr>
        <w:t>factual;</w:t>
      </w:r>
      <w:proofErr w:type="gramEnd"/>
      <w:r w:rsidRPr="005A3E07">
        <w:rPr>
          <w:rFonts w:asciiTheme="minorHAnsi" w:hAnsiTheme="minorHAnsi"/>
          <w:lang w:val="en-GB"/>
        </w:rPr>
        <w:t xml:space="preserve"> </w:t>
      </w:r>
    </w:p>
    <w:p w14:paraId="615113A6" w14:textId="77777777" w:rsidR="005A3E07" w:rsidRPr="005A3E07" w:rsidRDefault="005A3E07" w:rsidP="005A3E07">
      <w:pPr>
        <w:numPr>
          <w:ilvl w:val="0"/>
          <w:numId w:val="19"/>
        </w:numPr>
        <w:rPr>
          <w:rFonts w:asciiTheme="minorHAnsi" w:hAnsiTheme="minorHAnsi"/>
          <w:lang w:val="en-GB"/>
        </w:rPr>
      </w:pPr>
      <w:r w:rsidRPr="005A3E07">
        <w:rPr>
          <w:rFonts w:asciiTheme="minorHAnsi" w:hAnsiTheme="minorHAnsi"/>
          <w:lang w:val="en-GB"/>
        </w:rPr>
        <w:t xml:space="preserve">clear and </w:t>
      </w:r>
      <w:proofErr w:type="gramStart"/>
      <w:r w:rsidRPr="005A3E07">
        <w:rPr>
          <w:rFonts w:asciiTheme="minorHAnsi" w:hAnsiTheme="minorHAnsi"/>
          <w:lang w:val="en-GB"/>
        </w:rPr>
        <w:t>proportionate;</w:t>
      </w:r>
      <w:proofErr w:type="gramEnd"/>
      <w:r w:rsidRPr="005A3E07">
        <w:rPr>
          <w:rFonts w:asciiTheme="minorHAnsi" w:hAnsiTheme="minorHAnsi"/>
          <w:lang w:val="en-GB"/>
        </w:rPr>
        <w:t xml:space="preserve"> </w:t>
      </w:r>
    </w:p>
    <w:p w14:paraId="7E6BAFE7" w14:textId="77777777" w:rsidR="005A3E07" w:rsidRPr="005A3E07" w:rsidRDefault="005A3E07" w:rsidP="005A3E07">
      <w:pPr>
        <w:numPr>
          <w:ilvl w:val="0"/>
          <w:numId w:val="19"/>
        </w:numPr>
        <w:rPr>
          <w:rFonts w:asciiTheme="minorHAnsi" w:hAnsiTheme="minorHAnsi"/>
          <w:lang w:val="en-GB"/>
        </w:rPr>
      </w:pPr>
      <w:r w:rsidRPr="005A3E07">
        <w:rPr>
          <w:rFonts w:asciiTheme="minorHAnsi" w:hAnsiTheme="minorHAnsi"/>
          <w:lang w:val="en-GB"/>
        </w:rPr>
        <w:t xml:space="preserve">objective and </w:t>
      </w:r>
      <w:proofErr w:type="gramStart"/>
      <w:r w:rsidRPr="005A3E07">
        <w:rPr>
          <w:rFonts w:asciiTheme="minorHAnsi" w:hAnsiTheme="minorHAnsi"/>
          <w:lang w:val="en-GB"/>
        </w:rPr>
        <w:t>balanced;</w:t>
      </w:r>
      <w:proofErr w:type="gramEnd"/>
      <w:r w:rsidRPr="005A3E07">
        <w:rPr>
          <w:rFonts w:asciiTheme="minorHAnsi" w:hAnsiTheme="minorHAnsi"/>
          <w:lang w:val="en-GB"/>
        </w:rPr>
        <w:t xml:space="preserve"> </w:t>
      </w:r>
    </w:p>
    <w:p w14:paraId="044820A4" w14:textId="77777777" w:rsidR="005A3E07" w:rsidRPr="005A3E07" w:rsidRDefault="005A3E07" w:rsidP="005A3E07">
      <w:pPr>
        <w:numPr>
          <w:ilvl w:val="0"/>
          <w:numId w:val="19"/>
        </w:numPr>
        <w:rPr>
          <w:rFonts w:asciiTheme="minorHAnsi" w:hAnsiTheme="minorHAnsi"/>
          <w:lang w:val="en-GB"/>
        </w:rPr>
      </w:pPr>
      <w:r w:rsidRPr="005A3E07">
        <w:rPr>
          <w:rFonts w:asciiTheme="minorHAnsi" w:hAnsiTheme="minorHAnsi"/>
          <w:lang w:val="en-GB"/>
        </w:rPr>
        <w:t xml:space="preserve">respectful and </w:t>
      </w:r>
      <w:proofErr w:type="gramStart"/>
      <w:r w:rsidRPr="005A3E07">
        <w:rPr>
          <w:rFonts w:asciiTheme="minorHAnsi" w:hAnsiTheme="minorHAnsi"/>
          <w:lang w:val="en-GB"/>
        </w:rPr>
        <w:t>professional;</w:t>
      </w:r>
      <w:proofErr w:type="gramEnd"/>
      <w:r w:rsidRPr="005A3E07">
        <w:rPr>
          <w:rFonts w:asciiTheme="minorHAnsi" w:hAnsiTheme="minorHAnsi"/>
          <w:lang w:val="en-GB"/>
        </w:rPr>
        <w:t xml:space="preserve"> </w:t>
      </w:r>
    </w:p>
    <w:p w14:paraId="5E18E075" w14:textId="77777777" w:rsidR="005A3E07" w:rsidRPr="005A3E07" w:rsidRDefault="005A3E07" w:rsidP="005A3E07">
      <w:pPr>
        <w:numPr>
          <w:ilvl w:val="0"/>
          <w:numId w:val="19"/>
        </w:numPr>
        <w:rPr>
          <w:rFonts w:asciiTheme="minorHAnsi" w:hAnsiTheme="minorHAnsi"/>
          <w:lang w:val="en-GB"/>
        </w:rPr>
      </w:pPr>
      <w:r w:rsidRPr="005A3E07">
        <w:rPr>
          <w:rFonts w:asciiTheme="minorHAnsi" w:hAnsiTheme="minorHAnsi"/>
          <w:lang w:val="en-GB"/>
        </w:rPr>
        <w:t xml:space="preserve">relevant to the Council’s </w:t>
      </w:r>
      <w:proofErr w:type="gramStart"/>
      <w:r w:rsidRPr="005A3E07">
        <w:rPr>
          <w:rFonts w:asciiTheme="minorHAnsi" w:hAnsiTheme="minorHAnsi"/>
          <w:lang w:val="en-GB"/>
        </w:rPr>
        <w:t>functions;</w:t>
      </w:r>
      <w:proofErr w:type="gramEnd"/>
      <w:r w:rsidRPr="005A3E07">
        <w:rPr>
          <w:rFonts w:asciiTheme="minorHAnsi" w:hAnsiTheme="minorHAnsi"/>
          <w:lang w:val="en-GB"/>
        </w:rPr>
        <w:t xml:space="preserve"> </w:t>
      </w:r>
    </w:p>
    <w:p w14:paraId="7B67E123" w14:textId="77777777" w:rsidR="005A3E07" w:rsidRPr="005A3E07" w:rsidRDefault="005A3E07" w:rsidP="005A3E07">
      <w:pPr>
        <w:numPr>
          <w:ilvl w:val="0"/>
          <w:numId w:val="19"/>
        </w:numPr>
        <w:rPr>
          <w:rFonts w:asciiTheme="minorHAnsi" w:hAnsiTheme="minorHAnsi"/>
          <w:lang w:val="en-GB"/>
        </w:rPr>
      </w:pPr>
      <w:r w:rsidRPr="005A3E07">
        <w:rPr>
          <w:rFonts w:asciiTheme="minorHAnsi" w:hAnsiTheme="minorHAnsi"/>
          <w:lang w:val="en-GB"/>
        </w:rPr>
        <w:t xml:space="preserve">politically </w:t>
      </w:r>
      <w:proofErr w:type="gramStart"/>
      <w:r w:rsidRPr="005A3E07">
        <w:rPr>
          <w:rFonts w:asciiTheme="minorHAnsi" w:hAnsiTheme="minorHAnsi"/>
          <w:lang w:val="en-GB"/>
        </w:rPr>
        <w:t>neutral;</w:t>
      </w:r>
      <w:proofErr w:type="gramEnd"/>
      <w:r w:rsidRPr="005A3E07">
        <w:rPr>
          <w:rFonts w:asciiTheme="minorHAnsi" w:hAnsiTheme="minorHAnsi"/>
          <w:lang w:val="en-GB"/>
        </w:rPr>
        <w:t xml:space="preserve"> </w:t>
      </w:r>
    </w:p>
    <w:p w14:paraId="5B34E67D" w14:textId="77777777" w:rsidR="005A3E07" w:rsidRPr="005A3E07" w:rsidRDefault="005A3E07" w:rsidP="005A3E07">
      <w:pPr>
        <w:numPr>
          <w:ilvl w:val="0"/>
          <w:numId w:val="19"/>
        </w:numPr>
        <w:rPr>
          <w:rFonts w:asciiTheme="minorHAnsi" w:hAnsiTheme="minorHAnsi"/>
          <w:lang w:val="en-GB"/>
        </w:rPr>
      </w:pPr>
      <w:r w:rsidRPr="005A3E07">
        <w:rPr>
          <w:rFonts w:asciiTheme="minorHAnsi" w:hAnsiTheme="minorHAnsi"/>
          <w:lang w:val="en-GB"/>
        </w:rPr>
        <w:t xml:space="preserve">consistent with Council decisions and adopted policy; and </w:t>
      </w:r>
    </w:p>
    <w:p w14:paraId="177B1D1C" w14:textId="77777777" w:rsidR="005A3E07" w:rsidRPr="005A3E07" w:rsidRDefault="005A3E07" w:rsidP="005A3E07">
      <w:pPr>
        <w:numPr>
          <w:ilvl w:val="0"/>
          <w:numId w:val="19"/>
        </w:numPr>
        <w:rPr>
          <w:rFonts w:asciiTheme="minorHAnsi" w:hAnsiTheme="minorHAnsi"/>
          <w:lang w:val="en-GB"/>
        </w:rPr>
      </w:pPr>
      <w:r w:rsidRPr="005A3E07">
        <w:rPr>
          <w:rFonts w:asciiTheme="minorHAnsi" w:hAnsiTheme="minorHAnsi"/>
          <w:lang w:val="en-GB"/>
        </w:rPr>
        <w:t xml:space="preserve">mindful of confidentiality, data protection and reputational risk. </w:t>
      </w:r>
    </w:p>
    <w:p w14:paraId="69186A86" w14:textId="77777777" w:rsidR="005A3E07" w:rsidRPr="005A3E07" w:rsidRDefault="005A3E07" w:rsidP="005A3E07">
      <w:pPr>
        <w:rPr>
          <w:rFonts w:asciiTheme="minorHAnsi" w:hAnsiTheme="minorHAnsi"/>
          <w:lang w:val="en-GB"/>
        </w:rPr>
      </w:pPr>
      <w:r w:rsidRPr="005A3E07">
        <w:rPr>
          <w:rFonts w:asciiTheme="minorHAnsi" w:hAnsiTheme="minorHAnsi"/>
          <w:lang w:val="en-GB"/>
        </w:rPr>
        <w:t>The Council will not normally comment publicly on:</w:t>
      </w:r>
    </w:p>
    <w:p w14:paraId="68BB8F16" w14:textId="77777777" w:rsidR="005A3E07" w:rsidRPr="005A3E07" w:rsidRDefault="005A3E07" w:rsidP="005A3E07">
      <w:pPr>
        <w:numPr>
          <w:ilvl w:val="0"/>
          <w:numId w:val="20"/>
        </w:numPr>
        <w:rPr>
          <w:rFonts w:asciiTheme="minorHAnsi" w:hAnsiTheme="minorHAnsi"/>
          <w:lang w:val="en-GB"/>
        </w:rPr>
      </w:pPr>
      <w:r w:rsidRPr="005A3E07">
        <w:rPr>
          <w:rFonts w:asciiTheme="minorHAnsi" w:hAnsiTheme="minorHAnsi"/>
          <w:lang w:val="en-GB"/>
        </w:rPr>
        <w:t xml:space="preserve">confidential or exempt </w:t>
      </w:r>
      <w:proofErr w:type="gramStart"/>
      <w:r w:rsidRPr="005A3E07">
        <w:rPr>
          <w:rFonts w:asciiTheme="minorHAnsi" w:hAnsiTheme="minorHAnsi"/>
          <w:lang w:val="en-GB"/>
        </w:rPr>
        <w:t>business;</w:t>
      </w:r>
      <w:proofErr w:type="gramEnd"/>
      <w:r w:rsidRPr="005A3E07">
        <w:rPr>
          <w:rFonts w:asciiTheme="minorHAnsi" w:hAnsiTheme="minorHAnsi"/>
          <w:lang w:val="en-GB"/>
        </w:rPr>
        <w:t xml:space="preserve"> </w:t>
      </w:r>
    </w:p>
    <w:p w14:paraId="7E6D3B38" w14:textId="77777777" w:rsidR="005A3E07" w:rsidRPr="005A3E07" w:rsidRDefault="005A3E07" w:rsidP="005A3E07">
      <w:pPr>
        <w:numPr>
          <w:ilvl w:val="0"/>
          <w:numId w:val="20"/>
        </w:numPr>
        <w:rPr>
          <w:rFonts w:asciiTheme="minorHAnsi" w:hAnsiTheme="minorHAnsi"/>
          <w:lang w:val="en-GB"/>
        </w:rPr>
      </w:pPr>
      <w:r w:rsidRPr="005A3E07">
        <w:rPr>
          <w:rFonts w:asciiTheme="minorHAnsi" w:hAnsiTheme="minorHAnsi"/>
          <w:lang w:val="en-GB"/>
        </w:rPr>
        <w:t xml:space="preserve">staffing matters relating to identifiable </w:t>
      </w:r>
      <w:proofErr w:type="gramStart"/>
      <w:r w:rsidRPr="005A3E07">
        <w:rPr>
          <w:rFonts w:asciiTheme="minorHAnsi" w:hAnsiTheme="minorHAnsi"/>
          <w:lang w:val="en-GB"/>
        </w:rPr>
        <w:t>employees;</w:t>
      </w:r>
      <w:proofErr w:type="gramEnd"/>
      <w:r w:rsidRPr="005A3E07">
        <w:rPr>
          <w:rFonts w:asciiTheme="minorHAnsi" w:hAnsiTheme="minorHAnsi"/>
          <w:lang w:val="en-GB"/>
        </w:rPr>
        <w:t xml:space="preserve"> </w:t>
      </w:r>
    </w:p>
    <w:p w14:paraId="3F85D9B1" w14:textId="77777777" w:rsidR="005A3E07" w:rsidRPr="005A3E07" w:rsidRDefault="005A3E07" w:rsidP="005A3E07">
      <w:pPr>
        <w:numPr>
          <w:ilvl w:val="0"/>
          <w:numId w:val="20"/>
        </w:numPr>
        <w:rPr>
          <w:rFonts w:asciiTheme="minorHAnsi" w:hAnsiTheme="minorHAnsi"/>
          <w:lang w:val="en-GB"/>
        </w:rPr>
      </w:pPr>
      <w:r w:rsidRPr="005A3E07">
        <w:rPr>
          <w:rFonts w:asciiTheme="minorHAnsi" w:hAnsiTheme="minorHAnsi"/>
          <w:lang w:val="en-GB"/>
        </w:rPr>
        <w:lastRenderedPageBreak/>
        <w:t xml:space="preserve">personal data about identifiable individuals where there is no lawful basis to disclose </w:t>
      </w:r>
      <w:proofErr w:type="gramStart"/>
      <w:r w:rsidRPr="005A3E07">
        <w:rPr>
          <w:rFonts w:asciiTheme="minorHAnsi" w:hAnsiTheme="minorHAnsi"/>
          <w:lang w:val="en-GB"/>
        </w:rPr>
        <w:t>it;</w:t>
      </w:r>
      <w:proofErr w:type="gramEnd"/>
      <w:r w:rsidRPr="005A3E07">
        <w:rPr>
          <w:rFonts w:asciiTheme="minorHAnsi" w:hAnsiTheme="minorHAnsi"/>
          <w:lang w:val="en-GB"/>
        </w:rPr>
        <w:t xml:space="preserve"> </w:t>
      </w:r>
    </w:p>
    <w:p w14:paraId="0CFD2901" w14:textId="77777777" w:rsidR="005A3E07" w:rsidRPr="005A3E07" w:rsidRDefault="005A3E07" w:rsidP="005A3E07">
      <w:pPr>
        <w:numPr>
          <w:ilvl w:val="0"/>
          <w:numId w:val="20"/>
        </w:numPr>
        <w:rPr>
          <w:rFonts w:asciiTheme="minorHAnsi" w:hAnsiTheme="minorHAnsi"/>
          <w:lang w:val="en-GB"/>
        </w:rPr>
      </w:pPr>
      <w:r w:rsidRPr="005A3E07">
        <w:rPr>
          <w:rFonts w:asciiTheme="minorHAnsi" w:hAnsiTheme="minorHAnsi"/>
          <w:lang w:val="en-GB"/>
        </w:rPr>
        <w:t xml:space="preserve">allegations, rumours or </w:t>
      </w:r>
      <w:proofErr w:type="gramStart"/>
      <w:r w:rsidRPr="005A3E07">
        <w:rPr>
          <w:rFonts w:asciiTheme="minorHAnsi" w:hAnsiTheme="minorHAnsi"/>
          <w:lang w:val="en-GB"/>
        </w:rPr>
        <w:t>speculation;</w:t>
      </w:r>
      <w:proofErr w:type="gramEnd"/>
      <w:r w:rsidRPr="005A3E07">
        <w:rPr>
          <w:rFonts w:asciiTheme="minorHAnsi" w:hAnsiTheme="minorHAnsi"/>
          <w:lang w:val="en-GB"/>
        </w:rPr>
        <w:t xml:space="preserve"> </w:t>
      </w:r>
    </w:p>
    <w:p w14:paraId="671ACCB3" w14:textId="77777777" w:rsidR="005A3E07" w:rsidRPr="005A3E07" w:rsidRDefault="005A3E07" w:rsidP="005A3E07">
      <w:pPr>
        <w:numPr>
          <w:ilvl w:val="0"/>
          <w:numId w:val="20"/>
        </w:numPr>
        <w:rPr>
          <w:rFonts w:asciiTheme="minorHAnsi" w:hAnsiTheme="minorHAnsi"/>
          <w:lang w:val="en-GB"/>
        </w:rPr>
      </w:pPr>
      <w:r w:rsidRPr="005A3E07">
        <w:rPr>
          <w:rFonts w:asciiTheme="minorHAnsi" w:hAnsiTheme="minorHAnsi"/>
          <w:lang w:val="en-GB"/>
        </w:rPr>
        <w:t xml:space="preserve">matters subject to live legal proceedings or legal advice; or </w:t>
      </w:r>
    </w:p>
    <w:p w14:paraId="0A2BD7DB" w14:textId="77777777" w:rsidR="005A3E07" w:rsidRPr="005A3E07" w:rsidRDefault="005A3E07" w:rsidP="005A3E07">
      <w:pPr>
        <w:numPr>
          <w:ilvl w:val="0"/>
          <w:numId w:val="20"/>
        </w:numPr>
        <w:rPr>
          <w:rFonts w:asciiTheme="minorHAnsi" w:hAnsiTheme="minorHAnsi"/>
          <w:lang w:val="en-GB"/>
        </w:rPr>
      </w:pPr>
      <w:r w:rsidRPr="005A3E07">
        <w:rPr>
          <w:rFonts w:asciiTheme="minorHAnsi" w:hAnsiTheme="minorHAnsi"/>
          <w:lang w:val="en-GB"/>
        </w:rPr>
        <w:t xml:space="preserve">matters where public comment could prejudice a fair process. </w:t>
      </w:r>
    </w:p>
    <w:p w14:paraId="4F04A474" w14:textId="6DA8C331" w:rsidR="005A3E07" w:rsidRPr="005A3E07" w:rsidRDefault="005A3E07" w:rsidP="005A3E07">
      <w:pPr>
        <w:rPr>
          <w:rFonts w:asciiTheme="minorHAnsi" w:hAnsiTheme="minorHAnsi"/>
          <w:lang w:val="en-GB"/>
        </w:rPr>
      </w:pPr>
    </w:p>
    <w:p w14:paraId="0025E351" w14:textId="77777777" w:rsidR="005A3E07" w:rsidRPr="005A3E07" w:rsidRDefault="005A3E07" w:rsidP="005A3E07">
      <w:pPr>
        <w:rPr>
          <w:rFonts w:asciiTheme="minorHAnsi" w:hAnsiTheme="minorHAnsi"/>
          <w:b/>
          <w:bCs/>
          <w:sz w:val="28"/>
          <w:szCs w:val="28"/>
          <w:lang w:val="en-GB"/>
        </w:rPr>
      </w:pPr>
      <w:r w:rsidRPr="005A3E07">
        <w:rPr>
          <w:rFonts w:asciiTheme="minorHAnsi" w:hAnsiTheme="minorHAnsi"/>
          <w:b/>
          <w:bCs/>
          <w:sz w:val="28"/>
          <w:szCs w:val="28"/>
          <w:lang w:val="en-GB"/>
        </w:rPr>
        <w:t>6. Authorised communications on behalf of the Council</w:t>
      </w:r>
    </w:p>
    <w:p w14:paraId="488E407D" w14:textId="77777777" w:rsidR="005A3E07" w:rsidRPr="005A3E07" w:rsidRDefault="005A3E07" w:rsidP="005A3E07">
      <w:pPr>
        <w:rPr>
          <w:rFonts w:asciiTheme="minorHAnsi" w:hAnsiTheme="minorHAnsi"/>
          <w:b/>
          <w:bCs/>
          <w:lang w:val="en-GB"/>
        </w:rPr>
      </w:pPr>
      <w:r w:rsidRPr="005A3E07">
        <w:rPr>
          <w:rFonts w:asciiTheme="minorHAnsi" w:hAnsiTheme="minorHAnsi"/>
          <w:b/>
          <w:bCs/>
          <w:lang w:val="en-GB"/>
        </w:rPr>
        <w:t>6.1 General</w:t>
      </w:r>
    </w:p>
    <w:p w14:paraId="144CDFBE" w14:textId="77777777" w:rsidR="005A3E07" w:rsidRPr="005A3E07" w:rsidRDefault="005A3E07" w:rsidP="005A3E07">
      <w:pPr>
        <w:rPr>
          <w:rFonts w:asciiTheme="minorHAnsi" w:hAnsiTheme="minorHAnsi"/>
          <w:lang w:val="en-GB"/>
        </w:rPr>
      </w:pPr>
      <w:r w:rsidRPr="005A3E07">
        <w:rPr>
          <w:rFonts w:asciiTheme="minorHAnsi" w:hAnsiTheme="minorHAnsi"/>
          <w:lang w:val="en-GB"/>
        </w:rPr>
        <w:t>Communications made on behalf of the Council should reflect the Council’s agreed position, decisions or adopted policy unless issued under delegated authority.</w:t>
      </w:r>
    </w:p>
    <w:p w14:paraId="64304633" w14:textId="77777777" w:rsidR="005A3E07" w:rsidRPr="005A3E07" w:rsidRDefault="005A3E07" w:rsidP="005A3E07">
      <w:pPr>
        <w:rPr>
          <w:rFonts w:asciiTheme="minorHAnsi" w:hAnsiTheme="minorHAnsi"/>
          <w:b/>
          <w:bCs/>
          <w:lang w:val="en-GB"/>
        </w:rPr>
      </w:pPr>
      <w:r w:rsidRPr="005A3E07">
        <w:rPr>
          <w:rFonts w:asciiTheme="minorHAnsi" w:hAnsiTheme="minorHAnsi"/>
          <w:b/>
          <w:bCs/>
          <w:lang w:val="en-GB"/>
        </w:rPr>
        <w:t>6.2 Clerk</w:t>
      </w:r>
    </w:p>
    <w:p w14:paraId="2B020BFD" w14:textId="77777777" w:rsidR="005A3E07" w:rsidRPr="005A3E07" w:rsidRDefault="005A3E07" w:rsidP="005A3E07">
      <w:pPr>
        <w:rPr>
          <w:rFonts w:asciiTheme="minorHAnsi" w:hAnsiTheme="minorHAnsi"/>
          <w:lang w:val="en-GB"/>
        </w:rPr>
      </w:pPr>
      <w:r w:rsidRPr="005A3E07">
        <w:rPr>
          <w:rFonts w:asciiTheme="minorHAnsi" w:hAnsiTheme="minorHAnsi"/>
          <w:lang w:val="en-GB"/>
        </w:rPr>
        <w:t>The Clerk / Proper Officer is the normal point of contact for:</w:t>
      </w:r>
    </w:p>
    <w:p w14:paraId="0892AD40" w14:textId="77777777" w:rsidR="005A3E07" w:rsidRPr="005A3E07" w:rsidRDefault="005A3E07" w:rsidP="005A3E07">
      <w:pPr>
        <w:numPr>
          <w:ilvl w:val="0"/>
          <w:numId w:val="21"/>
        </w:numPr>
        <w:rPr>
          <w:rFonts w:asciiTheme="minorHAnsi" w:hAnsiTheme="minorHAnsi"/>
          <w:lang w:val="en-GB"/>
        </w:rPr>
      </w:pPr>
      <w:r w:rsidRPr="005A3E07">
        <w:rPr>
          <w:rFonts w:asciiTheme="minorHAnsi" w:hAnsiTheme="minorHAnsi"/>
          <w:lang w:val="en-GB"/>
        </w:rPr>
        <w:t xml:space="preserve">factual and procedural media </w:t>
      </w:r>
      <w:proofErr w:type="gramStart"/>
      <w:r w:rsidRPr="005A3E07">
        <w:rPr>
          <w:rFonts w:asciiTheme="minorHAnsi" w:hAnsiTheme="minorHAnsi"/>
          <w:lang w:val="en-GB"/>
        </w:rPr>
        <w:t>enquiries;</w:t>
      </w:r>
      <w:proofErr w:type="gramEnd"/>
      <w:r w:rsidRPr="005A3E07">
        <w:rPr>
          <w:rFonts w:asciiTheme="minorHAnsi" w:hAnsiTheme="minorHAnsi"/>
          <w:lang w:val="en-GB"/>
        </w:rPr>
        <w:t xml:space="preserve"> </w:t>
      </w:r>
    </w:p>
    <w:p w14:paraId="7E0D1689" w14:textId="77777777" w:rsidR="005A3E07" w:rsidRPr="005A3E07" w:rsidRDefault="005A3E07" w:rsidP="005A3E07">
      <w:pPr>
        <w:numPr>
          <w:ilvl w:val="0"/>
          <w:numId w:val="21"/>
        </w:numPr>
        <w:rPr>
          <w:rFonts w:asciiTheme="minorHAnsi" w:hAnsiTheme="minorHAnsi"/>
          <w:lang w:val="en-GB"/>
        </w:rPr>
      </w:pPr>
      <w:r w:rsidRPr="005A3E07">
        <w:rPr>
          <w:rFonts w:asciiTheme="minorHAnsi" w:hAnsiTheme="minorHAnsi"/>
          <w:lang w:val="en-GB"/>
        </w:rPr>
        <w:t xml:space="preserve">official statements about Council decisions, meetings, services or </w:t>
      </w:r>
      <w:proofErr w:type="gramStart"/>
      <w:r w:rsidRPr="005A3E07">
        <w:rPr>
          <w:rFonts w:asciiTheme="minorHAnsi" w:hAnsiTheme="minorHAnsi"/>
          <w:lang w:val="en-GB"/>
        </w:rPr>
        <w:t>processes;</w:t>
      </w:r>
      <w:proofErr w:type="gramEnd"/>
      <w:r w:rsidRPr="005A3E07">
        <w:rPr>
          <w:rFonts w:asciiTheme="minorHAnsi" w:hAnsiTheme="minorHAnsi"/>
          <w:lang w:val="en-GB"/>
        </w:rPr>
        <w:t xml:space="preserve"> </w:t>
      </w:r>
    </w:p>
    <w:p w14:paraId="57267F01" w14:textId="77777777" w:rsidR="005A3E07" w:rsidRPr="005A3E07" w:rsidRDefault="005A3E07" w:rsidP="005A3E07">
      <w:pPr>
        <w:numPr>
          <w:ilvl w:val="0"/>
          <w:numId w:val="21"/>
        </w:numPr>
        <w:rPr>
          <w:rFonts w:asciiTheme="minorHAnsi" w:hAnsiTheme="minorHAnsi"/>
          <w:lang w:val="en-GB"/>
        </w:rPr>
      </w:pPr>
      <w:r w:rsidRPr="005A3E07">
        <w:rPr>
          <w:rFonts w:asciiTheme="minorHAnsi" w:hAnsiTheme="minorHAnsi"/>
          <w:lang w:val="en-GB"/>
        </w:rPr>
        <w:t xml:space="preserve">publication of approved press releases or formal responses; and </w:t>
      </w:r>
    </w:p>
    <w:p w14:paraId="7AE31F4E" w14:textId="77777777" w:rsidR="005A3E07" w:rsidRPr="005A3E07" w:rsidRDefault="005A3E07" w:rsidP="005A3E07">
      <w:pPr>
        <w:numPr>
          <w:ilvl w:val="0"/>
          <w:numId w:val="21"/>
        </w:numPr>
        <w:rPr>
          <w:rFonts w:asciiTheme="minorHAnsi" w:hAnsiTheme="minorHAnsi"/>
          <w:lang w:val="en-GB"/>
        </w:rPr>
      </w:pPr>
      <w:r w:rsidRPr="005A3E07">
        <w:rPr>
          <w:rFonts w:asciiTheme="minorHAnsi" w:hAnsiTheme="minorHAnsi"/>
          <w:lang w:val="en-GB"/>
        </w:rPr>
        <w:t xml:space="preserve">communications requiring administrative, legal, records, information governance or procedural oversight. </w:t>
      </w:r>
    </w:p>
    <w:p w14:paraId="7634DA49" w14:textId="77777777" w:rsidR="005A3E07" w:rsidRPr="005A3E07" w:rsidRDefault="005A3E07" w:rsidP="005A3E07">
      <w:pPr>
        <w:rPr>
          <w:rFonts w:asciiTheme="minorHAnsi" w:hAnsiTheme="minorHAnsi"/>
          <w:b/>
          <w:bCs/>
          <w:lang w:val="en-GB"/>
        </w:rPr>
      </w:pPr>
      <w:r w:rsidRPr="005A3E07">
        <w:rPr>
          <w:rFonts w:asciiTheme="minorHAnsi" w:hAnsiTheme="minorHAnsi"/>
          <w:b/>
          <w:bCs/>
          <w:lang w:val="en-GB"/>
        </w:rPr>
        <w:t>6.3 Chair and authorised councillors</w:t>
      </w:r>
    </w:p>
    <w:p w14:paraId="64A71289" w14:textId="77777777" w:rsidR="005A3E07" w:rsidRPr="005A3E07" w:rsidRDefault="005A3E07" w:rsidP="005A3E07">
      <w:pPr>
        <w:rPr>
          <w:rFonts w:asciiTheme="minorHAnsi" w:hAnsiTheme="minorHAnsi"/>
          <w:lang w:val="en-GB"/>
        </w:rPr>
      </w:pPr>
      <w:r w:rsidRPr="005A3E07">
        <w:rPr>
          <w:rFonts w:asciiTheme="minorHAnsi" w:hAnsiTheme="minorHAnsi"/>
          <w:lang w:val="en-GB"/>
        </w:rPr>
        <w:t>The Chair, or another councillor expressly authorised by the Council, may act as spokesperson on behalf of the Council where appropriate.</w:t>
      </w:r>
    </w:p>
    <w:p w14:paraId="787F00E3" w14:textId="77777777" w:rsidR="005A3E07" w:rsidRPr="005A3E07" w:rsidRDefault="005A3E07" w:rsidP="005A3E07">
      <w:pPr>
        <w:rPr>
          <w:rFonts w:asciiTheme="minorHAnsi" w:hAnsiTheme="minorHAnsi"/>
          <w:lang w:val="en-GB"/>
        </w:rPr>
      </w:pPr>
      <w:r w:rsidRPr="005A3E07">
        <w:rPr>
          <w:rFonts w:asciiTheme="minorHAnsi" w:hAnsiTheme="minorHAnsi"/>
          <w:lang w:val="en-GB"/>
        </w:rPr>
        <w:t>Where a councillor comments publicly without specific authority to speak for the Council, they must make clear that the comments are personal and not necessarily the formal view of the Council.</w:t>
      </w:r>
    </w:p>
    <w:p w14:paraId="3B51EC9E" w14:textId="77777777" w:rsidR="005A3E07" w:rsidRPr="005A3E07" w:rsidRDefault="005A3E07" w:rsidP="005A3E07">
      <w:pPr>
        <w:rPr>
          <w:rFonts w:asciiTheme="minorHAnsi" w:hAnsiTheme="minorHAnsi"/>
          <w:b/>
          <w:bCs/>
          <w:lang w:val="en-GB"/>
        </w:rPr>
      </w:pPr>
      <w:r w:rsidRPr="005A3E07">
        <w:rPr>
          <w:rFonts w:asciiTheme="minorHAnsi" w:hAnsiTheme="minorHAnsi"/>
          <w:b/>
          <w:bCs/>
          <w:lang w:val="en-GB"/>
        </w:rPr>
        <w:t>6.4 Personal views</w:t>
      </w:r>
    </w:p>
    <w:p w14:paraId="50EF2F75" w14:textId="77777777" w:rsidR="005A3E07" w:rsidRPr="005A3E07" w:rsidRDefault="005A3E07" w:rsidP="005A3E07">
      <w:pPr>
        <w:rPr>
          <w:rFonts w:asciiTheme="minorHAnsi" w:hAnsiTheme="minorHAnsi"/>
          <w:lang w:val="en-GB"/>
        </w:rPr>
      </w:pPr>
      <w:r w:rsidRPr="005A3E07">
        <w:rPr>
          <w:rFonts w:asciiTheme="minorHAnsi" w:hAnsiTheme="minorHAnsi"/>
          <w:lang w:val="en-GB"/>
        </w:rPr>
        <w:t>Nothing in this policy prevents councillors from expressing personal views in a private capacity, but councillors must not:</w:t>
      </w:r>
    </w:p>
    <w:p w14:paraId="02FC6EFA" w14:textId="77777777" w:rsidR="005A3E07" w:rsidRPr="005A3E07" w:rsidRDefault="005A3E07" w:rsidP="005A3E07">
      <w:pPr>
        <w:numPr>
          <w:ilvl w:val="0"/>
          <w:numId w:val="22"/>
        </w:numPr>
        <w:rPr>
          <w:rFonts w:asciiTheme="minorHAnsi" w:hAnsiTheme="minorHAnsi"/>
          <w:lang w:val="en-GB"/>
        </w:rPr>
      </w:pPr>
      <w:r w:rsidRPr="005A3E07">
        <w:rPr>
          <w:rFonts w:asciiTheme="minorHAnsi" w:hAnsiTheme="minorHAnsi"/>
          <w:lang w:val="en-GB"/>
        </w:rPr>
        <w:t xml:space="preserve">imply that they speak for the Council when they do </w:t>
      </w:r>
      <w:proofErr w:type="gramStart"/>
      <w:r w:rsidRPr="005A3E07">
        <w:rPr>
          <w:rFonts w:asciiTheme="minorHAnsi" w:hAnsiTheme="minorHAnsi"/>
          <w:lang w:val="en-GB"/>
        </w:rPr>
        <w:t>not;</w:t>
      </w:r>
      <w:proofErr w:type="gramEnd"/>
      <w:r w:rsidRPr="005A3E07">
        <w:rPr>
          <w:rFonts w:asciiTheme="minorHAnsi" w:hAnsiTheme="minorHAnsi"/>
          <w:lang w:val="en-GB"/>
        </w:rPr>
        <w:t xml:space="preserve"> </w:t>
      </w:r>
    </w:p>
    <w:p w14:paraId="293A2DA3" w14:textId="77777777" w:rsidR="005A3E07" w:rsidRPr="005A3E07" w:rsidRDefault="005A3E07" w:rsidP="005A3E07">
      <w:pPr>
        <w:numPr>
          <w:ilvl w:val="0"/>
          <w:numId w:val="22"/>
        </w:numPr>
        <w:rPr>
          <w:rFonts w:asciiTheme="minorHAnsi" w:hAnsiTheme="minorHAnsi"/>
          <w:lang w:val="en-GB"/>
        </w:rPr>
      </w:pPr>
      <w:r w:rsidRPr="005A3E07">
        <w:rPr>
          <w:rFonts w:asciiTheme="minorHAnsi" w:hAnsiTheme="minorHAnsi"/>
          <w:lang w:val="en-GB"/>
        </w:rPr>
        <w:t xml:space="preserve">disclose confidential, exempt or personal data </w:t>
      </w:r>
      <w:proofErr w:type="gramStart"/>
      <w:r w:rsidRPr="005A3E07">
        <w:rPr>
          <w:rFonts w:asciiTheme="minorHAnsi" w:hAnsiTheme="minorHAnsi"/>
          <w:lang w:val="en-GB"/>
        </w:rPr>
        <w:t>unlawfully;</w:t>
      </w:r>
      <w:proofErr w:type="gramEnd"/>
      <w:r w:rsidRPr="005A3E07">
        <w:rPr>
          <w:rFonts w:asciiTheme="minorHAnsi" w:hAnsiTheme="minorHAnsi"/>
          <w:lang w:val="en-GB"/>
        </w:rPr>
        <w:t xml:space="preserve"> </w:t>
      </w:r>
    </w:p>
    <w:p w14:paraId="37F57E44" w14:textId="77777777" w:rsidR="005A3E07" w:rsidRPr="005A3E07" w:rsidRDefault="005A3E07" w:rsidP="005A3E07">
      <w:pPr>
        <w:numPr>
          <w:ilvl w:val="0"/>
          <w:numId w:val="22"/>
        </w:numPr>
        <w:rPr>
          <w:rFonts w:asciiTheme="minorHAnsi" w:hAnsiTheme="minorHAnsi"/>
          <w:lang w:val="en-GB"/>
        </w:rPr>
      </w:pPr>
      <w:r w:rsidRPr="005A3E07">
        <w:rPr>
          <w:rFonts w:asciiTheme="minorHAnsi" w:hAnsiTheme="minorHAnsi"/>
          <w:lang w:val="en-GB"/>
        </w:rPr>
        <w:t xml:space="preserve">misrepresent the Council’s decisions or position; or </w:t>
      </w:r>
    </w:p>
    <w:p w14:paraId="5FF9BC16" w14:textId="77777777" w:rsidR="005A3E07" w:rsidRPr="005A3E07" w:rsidRDefault="005A3E07" w:rsidP="005A3E07">
      <w:pPr>
        <w:numPr>
          <w:ilvl w:val="0"/>
          <w:numId w:val="22"/>
        </w:numPr>
        <w:rPr>
          <w:rFonts w:asciiTheme="minorHAnsi" w:hAnsiTheme="minorHAnsi"/>
          <w:lang w:val="en-GB"/>
        </w:rPr>
      </w:pPr>
      <w:r w:rsidRPr="005A3E07">
        <w:rPr>
          <w:rFonts w:asciiTheme="minorHAnsi" w:hAnsiTheme="minorHAnsi"/>
          <w:lang w:val="en-GB"/>
        </w:rPr>
        <w:t xml:space="preserve">use Council resources for personal or party-political campaigning. </w:t>
      </w:r>
    </w:p>
    <w:p w14:paraId="0AB1797A" w14:textId="7E5521BD" w:rsidR="005A3E07" w:rsidRPr="005A3E07" w:rsidRDefault="005A3E07" w:rsidP="005A3E07">
      <w:pPr>
        <w:rPr>
          <w:rFonts w:asciiTheme="minorHAnsi" w:hAnsiTheme="minorHAnsi"/>
          <w:lang w:val="en-GB"/>
        </w:rPr>
      </w:pPr>
    </w:p>
    <w:p w14:paraId="558DFCDC" w14:textId="77777777" w:rsidR="005A3E07" w:rsidRPr="005A3E07" w:rsidRDefault="005A3E07" w:rsidP="005A3E07">
      <w:pPr>
        <w:rPr>
          <w:rFonts w:asciiTheme="minorHAnsi" w:hAnsiTheme="minorHAnsi"/>
          <w:b/>
          <w:bCs/>
          <w:sz w:val="28"/>
          <w:szCs w:val="28"/>
          <w:lang w:val="en-GB"/>
        </w:rPr>
      </w:pPr>
      <w:r w:rsidRPr="005A3E07">
        <w:rPr>
          <w:rFonts w:asciiTheme="minorHAnsi" w:hAnsiTheme="minorHAnsi"/>
          <w:b/>
          <w:bCs/>
          <w:sz w:val="28"/>
          <w:szCs w:val="28"/>
          <w:lang w:val="en-GB"/>
        </w:rPr>
        <w:t>7. Media enquiries and press statements</w:t>
      </w:r>
    </w:p>
    <w:p w14:paraId="432A5EF6" w14:textId="77777777" w:rsidR="005A3E07" w:rsidRPr="005A3E07" w:rsidRDefault="005A3E07" w:rsidP="005A3E07">
      <w:pPr>
        <w:rPr>
          <w:rFonts w:asciiTheme="minorHAnsi" w:hAnsiTheme="minorHAnsi"/>
          <w:lang w:val="en-GB"/>
        </w:rPr>
      </w:pPr>
      <w:r w:rsidRPr="005A3E07">
        <w:rPr>
          <w:rFonts w:asciiTheme="minorHAnsi" w:hAnsiTheme="minorHAnsi"/>
          <w:lang w:val="en-GB"/>
        </w:rPr>
        <w:t>All formal media enquiries intended for the Council should normally be directed to the Clerk in the first instance.</w:t>
      </w:r>
    </w:p>
    <w:p w14:paraId="4B89D171" w14:textId="77777777" w:rsidR="005A3E07" w:rsidRPr="005A3E07" w:rsidRDefault="005A3E07" w:rsidP="005A3E07">
      <w:pPr>
        <w:rPr>
          <w:rFonts w:asciiTheme="minorHAnsi" w:hAnsiTheme="minorHAnsi"/>
          <w:lang w:val="en-GB"/>
        </w:rPr>
      </w:pPr>
      <w:r w:rsidRPr="005A3E07">
        <w:rPr>
          <w:rFonts w:asciiTheme="minorHAnsi" w:hAnsiTheme="minorHAnsi"/>
          <w:lang w:val="en-GB"/>
        </w:rPr>
        <w:t>The Clerk, in consultation with the Chair where appropriate, will determine:</w:t>
      </w:r>
    </w:p>
    <w:p w14:paraId="0134C03C" w14:textId="77777777" w:rsidR="005A3E07" w:rsidRPr="005A3E07" w:rsidRDefault="005A3E07" w:rsidP="005A3E07">
      <w:pPr>
        <w:numPr>
          <w:ilvl w:val="0"/>
          <w:numId w:val="23"/>
        </w:numPr>
        <w:rPr>
          <w:rFonts w:asciiTheme="minorHAnsi" w:hAnsiTheme="minorHAnsi"/>
          <w:lang w:val="en-GB"/>
        </w:rPr>
      </w:pPr>
      <w:r w:rsidRPr="005A3E07">
        <w:rPr>
          <w:rFonts w:asciiTheme="minorHAnsi" w:hAnsiTheme="minorHAnsi"/>
          <w:lang w:val="en-GB"/>
        </w:rPr>
        <w:t xml:space="preserve">whether a response should be </w:t>
      </w:r>
      <w:proofErr w:type="gramStart"/>
      <w:r w:rsidRPr="005A3E07">
        <w:rPr>
          <w:rFonts w:asciiTheme="minorHAnsi" w:hAnsiTheme="minorHAnsi"/>
          <w:lang w:val="en-GB"/>
        </w:rPr>
        <w:t>issued;</w:t>
      </w:r>
      <w:proofErr w:type="gramEnd"/>
      <w:r w:rsidRPr="005A3E07">
        <w:rPr>
          <w:rFonts w:asciiTheme="minorHAnsi" w:hAnsiTheme="minorHAnsi"/>
          <w:lang w:val="en-GB"/>
        </w:rPr>
        <w:t xml:space="preserve"> </w:t>
      </w:r>
    </w:p>
    <w:p w14:paraId="5FBF6BA7" w14:textId="77777777" w:rsidR="005A3E07" w:rsidRPr="005A3E07" w:rsidRDefault="005A3E07" w:rsidP="005A3E07">
      <w:pPr>
        <w:numPr>
          <w:ilvl w:val="0"/>
          <w:numId w:val="23"/>
        </w:numPr>
        <w:rPr>
          <w:rFonts w:asciiTheme="minorHAnsi" w:hAnsiTheme="minorHAnsi"/>
          <w:lang w:val="en-GB"/>
        </w:rPr>
      </w:pPr>
      <w:r w:rsidRPr="005A3E07">
        <w:rPr>
          <w:rFonts w:asciiTheme="minorHAnsi" w:hAnsiTheme="minorHAnsi"/>
          <w:lang w:val="en-GB"/>
        </w:rPr>
        <w:t xml:space="preserve">who should </w:t>
      </w:r>
      <w:proofErr w:type="gramStart"/>
      <w:r w:rsidRPr="005A3E07">
        <w:rPr>
          <w:rFonts w:asciiTheme="minorHAnsi" w:hAnsiTheme="minorHAnsi"/>
          <w:lang w:val="en-GB"/>
        </w:rPr>
        <w:t>respond;</w:t>
      </w:r>
      <w:proofErr w:type="gramEnd"/>
      <w:r w:rsidRPr="005A3E07">
        <w:rPr>
          <w:rFonts w:asciiTheme="minorHAnsi" w:hAnsiTheme="minorHAnsi"/>
          <w:lang w:val="en-GB"/>
        </w:rPr>
        <w:t xml:space="preserve"> </w:t>
      </w:r>
    </w:p>
    <w:p w14:paraId="4D91C5CD" w14:textId="77777777" w:rsidR="005A3E07" w:rsidRPr="005A3E07" w:rsidRDefault="005A3E07" w:rsidP="005A3E07">
      <w:pPr>
        <w:numPr>
          <w:ilvl w:val="0"/>
          <w:numId w:val="23"/>
        </w:numPr>
        <w:rPr>
          <w:rFonts w:asciiTheme="minorHAnsi" w:hAnsiTheme="minorHAnsi"/>
          <w:lang w:val="en-GB"/>
        </w:rPr>
      </w:pPr>
      <w:r w:rsidRPr="005A3E07">
        <w:rPr>
          <w:rFonts w:asciiTheme="minorHAnsi" w:hAnsiTheme="minorHAnsi"/>
          <w:lang w:val="en-GB"/>
        </w:rPr>
        <w:t xml:space="preserve">whether the matter is routine, sensitive or </w:t>
      </w:r>
      <w:proofErr w:type="gramStart"/>
      <w:r w:rsidRPr="005A3E07">
        <w:rPr>
          <w:rFonts w:asciiTheme="minorHAnsi" w:hAnsiTheme="minorHAnsi"/>
          <w:lang w:val="en-GB"/>
        </w:rPr>
        <w:t>contentious;</w:t>
      </w:r>
      <w:proofErr w:type="gramEnd"/>
      <w:r w:rsidRPr="005A3E07">
        <w:rPr>
          <w:rFonts w:asciiTheme="minorHAnsi" w:hAnsiTheme="minorHAnsi"/>
          <w:lang w:val="en-GB"/>
        </w:rPr>
        <w:t xml:space="preserve"> </w:t>
      </w:r>
    </w:p>
    <w:p w14:paraId="6C5E307F" w14:textId="77777777" w:rsidR="005A3E07" w:rsidRPr="005A3E07" w:rsidRDefault="005A3E07" w:rsidP="005A3E07">
      <w:pPr>
        <w:numPr>
          <w:ilvl w:val="0"/>
          <w:numId w:val="23"/>
        </w:numPr>
        <w:rPr>
          <w:rFonts w:asciiTheme="minorHAnsi" w:hAnsiTheme="minorHAnsi"/>
          <w:lang w:val="en-GB"/>
        </w:rPr>
      </w:pPr>
      <w:r w:rsidRPr="005A3E07">
        <w:rPr>
          <w:rFonts w:asciiTheme="minorHAnsi" w:hAnsiTheme="minorHAnsi"/>
          <w:lang w:val="en-GB"/>
        </w:rPr>
        <w:t xml:space="preserve">whether legal, data protection or reputational issues arise; and </w:t>
      </w:r>
    </w:p>
    <w:p w14:paraId="74776EF8" w14:textId="77777777" w:rsidR="005A3E07" w:rsidRPr="005A3E07" w:rsidRDefault="005A3E07" w:rsidP="005A3E07">
      <w:pPr>
        <w:numPr>
          <w:ilvl w:val="0"/>
          <w:numId w:val="23"/>
        </w:numPr>
        <w:rPr>
          <w:rFonts w:asciiTheme="minorHAnsi" w:hAnsiTheme="minorHAnsi"/>
          <w:lang w:val="en-GB"/>
        </w:rPr>
      </w:pPr>
      <w:r w:rsidRPr="005A3E07">
        <w:rPr>
          <w:rFonts w:asciiTheme="minorHAnsi" w:hAnsiTheme="minorHAnsi"/>
          <w:lang w:val="en-GB"/>
        </w:rPr>
        <w:t xml:space="preserve">whether the matter should be referred to the Council. </w:t>
      </w:r>
    </w:p>
    <w:p w14:paraId="24E92398" w14:textId="77777777" w:rsidR="005A3E07" w:rsidRPr="005A3E07" w:rsidRDefault="005A3E07" w:rsidP="005A3E07">
      <w:pPr>
        <w:rPr>
          <w:rFonts w:asciiTheme="minorHAnsi" w:hAnsiTheme="minorHAnsi"/>
          <w:lang w:val="en-GB"/>
        </w:rPr>
      </w:pPr>
      <w:r w:rsidRPr="005A3E07">
        <w:rPr>
          <w:rFonts w:asciiTheme="minorHAnsi" w:hAnsiTheme="minorHAnsi"/>
          <w:lang w:val="en-GB"/>
        </w:rPr>
        <w:t>Press releases and media statements issued in the Council’s name should:</w:t>
      </w:r>
    </w:p>
    <w:p w14:paraId="1F074FAB" w14:textId="77777777" w:rsidR="005A3E07" w:rsidRPr="005A3E07" w:rsidRDefault="005A3E07" w:rsidP="005A3E07">
      <w:pPr>
        <w:numPr>
          <w:ilvl w:val="0"/>
          <w:numId w:val="24"/>
        </w:numPr>
        <w:rPr>
          <w:rFonts w:asciiTheme="minorHAnsi" w:hAnsiTheme="minorHAnsi"/>
          <w:lang w:val="en-GB"/>
        </w:rPr>
      </w:pPr>
      <w:r w:rsidRPr="005A3E07">
        <w:rPr>
          <w:rFonts w:asciiTheme="minorHAnsi" w:hAnsiTheme="minorHAnsi"/>
          <w:lang w:val="en-GB"/>
        </w:rPr>
        <w:t xml:space="preserve">be accurate, balanced and relevant to Council </w:t>
      </w:r>
      <w:proofErr w:type="gramStart"/>
      <w:r w:rsidRPr="005A3E07">
        <w:rPr>
          <w:rFonts w:asciiTheme="minorHAnsi" w:hAnsiTheme="minorHAnsi"/>
          <w:lang w:val="en-GB"/>
        </w:rPr>
        <w:t>business;</w:t>
      </w:r>
      <w:proofErr w:type="gramEnd"/>
      <w:r w:rsidRPr="005A3E07">
        <w:rPr>
          <w:rFonts w:asciiTheme="minorHAnsi" w:hAnsiTheme="minorHAnsi"/>
          <w:lang w:val="en-GB"/>
        </w:rPr>
        <w:t xml:space="preserve"> </w:t>
      </w:r>
    </w:p>
    <w:p w14:paraId="7688179A" w14:textId="77777777" w:rsidR="005A3E07" w:rsidRPr="005A3E07" w:rsidRDefault="005A3E07" w:rsidP="005A3E07">
      <w:pPr>
        <w:numPr>
          <w:ilvl w:val="0"/>
          <w:numId w:val="24"/>
        </w:numPr>
        <w:rPr>
          <w:rFonts w:asciiTheme="minorHAnsi" w:hAnsiTheme="minorHAnsi"/>
          <w:lang w:val="en-GB"/>
        </w:rPr>
      </w:pPr>
      <w:r w:rsidRPr="005A3E07">
        <w:rPr>
          <w:rFonts w:asciiTheme="minorHAnsi" w:hAnsiTheme="minorHAnsi"/>
          <w:lang w:val="en-GB"/>
        </w:rPr>
        <w:t xml:space="preserve">avoid unnecessary </w:t>
      </w:r>
      <w:proofErr w:type="gramStart"/>
      <w:r w:rsidRPr="005A3E07">
        <w:rPr>
          <w:rFonts w:asciiTheme="minorHAnsi" w:hAnsiTheme="minorHAnsi"/>
          <w:lang w:val="en-GB"/>
        </w:rPr>
        <w:t>personalisation;</w:t>
      </w:r>
      <w:proofErr w:type="gramEnd"/>
      <w:r w:rsidRPr="005A3E07">
        <w:rPr>
          <w:rFonts w:asciiTheme="minorHAnsi" w:hAnsiTheme="minorHAnsi"/>
          <w:lang w:val="en-GB"/>
        </w:rPr>
        <w:t xml:space="preserve"> </w:t>
      </w:r>
    </w:p>
    <w:p w14:paraId="5DFE6FE5" w14:textId="77777777" w:rsidR="005A3E07" w:rsidRPr="005A3E07" w:rsidRDefault="005A3E07" w:rsidP="005A3E07">
      <w:pPr>
        <w:numPr>
          <w:ilvl w:val="0"/>
          <w:numId w:val="24"/>
        </w:numPr>
        <w:rPr>
          <w:rFonts w:asciiTheme="minorHAnsi" w:hAnsiTheme="minorHAnsi"/>
          <w:lang w:val="en-GB"/>
        </w:rPr>
      </w:pPr>
      <w:r w:rsidRPr="005A3E07">
        <w:rPr>
          <w:rFonts w:asciiTheme="minorHAnsi" w:hAnsiTheme="minorHAnsi"/>
          <w:lang w:val="en-GB"/>
        </w:rPr>
        <w:t xml:space="preserve">avoid inflammatory or emotive </w:t>
      </w:r>
      <w:proofErr w:type="gramStart"/>
      <w:r w:rsidRPr="005A3E07">
        <w:rPr>
          <w:rFonts w:asciiTheme="minorHAnsi" w:hAnsiTheme="minorHAnsi"/>
          <w:lang w:val="en-GB"/>
        </w:rPr>
        <w:t>language;</w:t>
      </w:r>
      <w:proofErr w:type="gramEnd"/>
      <w:r w:rsidRPr="005A3E07">
        <w:rPr>
          <w:rFonts w:asciiTheme="minorHAnsi" w:hAnsiTheme="minorHAnsi"/>
          <w:lang w:val="en-GB"/>
        </w:rPr>
        <w:t xml:space="preserve"> </w:t>
      </w:r>
    </w:p>
    <w:p w14:paraId="05179543" w14:textId="77777777" w:rsidR="005A3E07" w:rsidRPr="005A3E07" w:rsidRDefault="005A3E07" w:rsidP="005A3E07">
      <w:pPr>
        <w:numPr>
          <w:ilvl w:val="0"/>
          <w:numId w:val="24"/>
        </w:numPr>
        <w:rPr>
          <w:rFonts w:asciiTheme="minorHAnsi" w:hAnsiTheme="minorHAnsi"/>
          <w:lang w:val="en-GB"/>
        </w:rPr>
      </w:pPr>
      <w:r w:rsidRPr="005A3E07">
        <w:rPr>
          <w:rFonts w:asciiTheme="minorHAnsi" w:hAnsiTheme="minorHAnsi"/>
          <w:lang w:val="en-GB"/>
        </w:rPr>
        <w:t xml:space="preserve">avoid party-political content; and </w:t>
      </w:r>
    </w:p>
    <w:p w14:paraId="74C5E27C" w14:textId="77777777" w:rsidR="005A3E07" w:rsidRPr="005A3E07" w:rsidRDefault="005A3E07" w:rsidP="005A3E07">
      <w:pPr>
        <w:numPr>
          <w:ilvl w:val="0"/>
          <w:numId w:val="24"/>
        </w:numPr>
        <w:rPr>
          <w:rFonts w:asciiTheme="minorHAnsi" w:hAnsiTheme="minorHAnsi"/>
          <w:lang w:val="en-GB"/>
        </w:rPr>
      </w:pPr>
      <w:r w:rsidRPr="005A3E07">
        <w:rPr>
          <w:rFonts w:asciiTheme="minorHAnsi" w:hAnsiTheme="minorHAnsi"/>
          <w:lang w:val="en-GB"/>
        </w:rPr>
        <w:t xml:space="preserve">be checked, where necessary, for confidentiality, defamation and data protection risks before issue. </w:t>
      </w:r>
    </w:p>
    <w:p w14:paraId="668EA342" w14:textId="22FC4214" w:rsidR="005A3E07" w:rsidRPr="005A3E07" w:rsidRDefault="005A3E07" w:rsidP="005A3E07">
      <w:pPr>
        <w:rPr>
          <w:rFonts w:asciiTheme="minorHAnsi" w:hAnsiTheme="minorHAnsi"/>
          <w:lang w:val="en-GB"/>
        </w:rPr>
      </w:pPr>
    </w:p>
    <w:p w14:paraId="091A10B1" w14:textId="77777777" w:rsidR="005A3E07" w:rsidRPr="005A3E07" w:rsidRDefault="005A3E07" w:rsidP="005A3E07">
      <w:pPr>
        <w:rPr>
          <w:rFonts w:asciiTheme="minorHAnsi" w:hAnsiTheme="minorHAnsi"/>
          <w:b/>
          <w:bCs/>
          <w:sz w:val="28"/>
          <w:szCs w:val="28"/>
          <w:lang w:val="en-GB"/>
        </w:rPr>
      </w:pPr>
      <w:r w:rsidRPr="005A3E07">
        <w:rPr>
          <w:rFonts w:asciiTheme="minorHAnsi" w:hAnsiTheme="minorHAnsi"/>
          <w:b/>
          <w:bCs/>
          <w:sz w:val="28"/>
          <w:szCs w:val="28"/>
          <w:lang w:val="en-GB"/>
        </w:rPr>
        <w:t>8. Publicity, neutrality and contentious issues</w:t>
      </w:r>
    </w:p>
    <w:p w14:paraId="47FF177D" w14:textId="77777777" w:rsidR="005A3E07" w:rsidRPr="005A3E07" w:rsidRDefault="005A3E07" w:rsidP="005A3E07">
      <w:pPr>
        <w:rPr>
          <w:rFonts w:asciiTheme="minorHAnsi" w:hAnsiTheme="minorHAnsi"/>
          <w:lang w:val="en-GB"/>
        </w:rPr>
      </w:pPr>
      <w:r w:rsidRPr="005A3E07">
        <w:rPr>
          <w:rFonts w:asciiTheme="minorHAnsi" w:hAnsiTheme="minorHAnsi"/>
          <w:lang w:val="en-GB"/>
        </w:rPr>
        <w:t xml:space="preserve">Where the Council is dealing with a controversial, high-profile or disputed issue, including planning matters, parish polls, consultations, neighbourhood planning matters, campaigns or </w:t>
      </w:r>
      <w:r w:rsidRPr="005A3E07">
        <w:rPr>
          <w:rFonts w:asciiTheme="minorHAnsi" w:hAnsiTheme="minorHAnsi"/>
          <w:lang w:val="en-GB"/>
        </w:rPr>
        <w:lastRenderedPageBreak/>
        <w:t>other public controversies, the Council must act in a lawful, objective, transparent and even-handed manner.</w:t>
      </w:r>
    </w:p>
    <w:p w14:paraId="2034F14D" w14:textId="77777777" w:rsidR="005A3E07" w:rsidRPr="005A3E07" w:rsidRDefault="005A3E07" w:rsidP="005A3E07">
      <w:pPr>
        <w:rPr>
          <w:rFonts w:asciiTheme="minorHAnsi" w:hAnsiTheme="minorHAnsi"/>
          <w:lang w:val="en-GB"/>
        </w:rPr>
      </w:pPr>
      <w:r w:rsidRPr="005A3E07">
        <w:rPr>
          <w:rFonts w:asciiTheme="minorHAnsi" w:hAnsiTheme="minorHAnsi"/>
          <w:lang w:val="en-GB"/>
        </w:rPr>
        <w:t>The Council may:</w:t>
      </w:r>
    </w:p>
    <w:p w14:paraId="2A19D71D" w14:textId="77777777" w:rsidR="005A3E07" w:rsidRPr="005A3E07" w:rsidRDefault="005A3E07" w:rsidP="005A3E07">
      <w:pPr>
        <w:numPr>
          <w:ilvl w:val="0"/>
          <w:numId w:val="25"/>
        </w:numPr>
        <w:rPr>
          <w:rFonts w:asciiTheme="minorHAnsi" w:hAnsiTheme="minorHAnsi"/>
          <w:lang w:val="en-GB"/>
        </w:rPr>
      </w:pPr>
      <w:r w:rsidRPr="005A3E07">
        <w:rPr>
          <w:rFonts w:asciiTheme="minorHAnsi" w:hAnsiTheme="minorHAnsi"/>
          <w:lang w:val="en-GB"/>
        </w:rPr>
        <w:t xml:space="preserve">publish factual </w:t>
      </w:r>
      <w:proofErr w:type="gramStart"/>
      <w:r w:rsidRPr="005A3E07">
        <w:rPr>
          <w:rFonts w:asciiTheme="minorHAnsi" w:hAnsiTheme="minorHAnsi"/>
          <w:lang w:val="en-GB"/>
        </w:rPr>
        <w:t>information;</w:t>
      </w:r>
      <w:proofErr w:type="gramEnd"/>
      <w:r w:rsidRPr="005A3E07">
        <w:rPr>
          <w:rFonts w:asciiTheme="minorHAnsi" w:hAnsiTheme="minorHAnsi"/>
          <w:lang w:val="en-GB"/>
        </w:rPr>
        <w:t xml:space="preserve"> </w:t>
      </w:r>
    </w:p>
    <w:p w14:paraId="3C5E3998" w14:textId="77777777" w:rsidR="005A3E07" w:rsidRPr="005A3E07" w:rsidRDefault="005A3E07" w:rsidP="005A3E07">
      <w:pPr>
        <w:numPr>
          <w:ilvl w:val="0"/>
          <w:numId w:val="25"/>
        </w:numPr>
        <w:rPr>
          <w:rFonts w:asciiTheme="minorHAnsi" w:hAnsiTheme="minorHAnsi"/>
          <w:lang w:val="en-GB"/>
        </w:rPr>
      </w:pPr>
      <w:r w:rsidRPr="005A3E07">
        <w:rPr>
          <w:rFonts w:asciiTheme="minorHAnsi" w:hAnsiTheme="minorHAnsi"/>
          <w:lang w:val="en-GB"/>
        </w:rPr>
        <w:t xml:space="preserve">explain legal process or </w:t>
      </w:r>
      <w:proofErr w:type="gramStart"/>
      <w:r w:rsidRPr="005A3E07">
        <w:rPr>
          <w:rFonts w:asciiTheme="minorHAnsi" w:hAnsiTheme="minorHAnsi"/>
          <w:lang w:val="en-GB"/>
        </w:rPr>
        <w:t>procedure;</w:t>
      </w:r>
      <w:proofErr w:type="gramEnd"/>
      <w:r w:rsidRPr="005A3E07">
        <w:rPr>
          <w:rFonts w:asciiTheme="minorHAnsi" w:hAnsiTheme="minorHAnsi"/>
          <w:lang w:val="en-GB"/>
        </w:rPr>
        <w:t xml:space="preserve"> </w:t>
      </w:r>
    </w:p>
    <w:p w14:paraId="05D44FB1" w14:textId="77777777" w:rsidR="005A3E07" w:rsidRPr="005A3E07" w:rsidRDefault="005A3E07" w:rsidP="005A3E07">
      <w:pPr>
        <w:numPr>
          <w:ilvl w:val="0"/>
          <w:numId w:val="25"/>
        </w:numPr>
        <w:rPr>
          <w:rFonts w:asciiTheme="minorHAnsi" w:hAnsiTheme="minorHAnsi"/>
          <w:lang w:val="en-GB"/>
        </w:rPr>
      </w:pPr>
      <w:r w:rsidRPr="005A3E07">
        <w:rPr>
          <w:rFonts w:asciiTheme="minorHAnsi" w:hAnsiTheme="minorHAnsi"/>
          <w:lang w:val="en-GB"/>
        </w:rPr>
        <w:t xml:space="preserve">publicise meeting dates, deadlines and routes for </w:t>
      </w:r>
      <w:proofErr w:type="gramStart"/>
      <w:r w:rsidRPr="005A3E07">
        <w:rPr>
          <w:rFonts w:asciiTheme="minorHAnsi" w:hAnsiTheme="minorHAnsi"/>
          <w:lang w:val="en-GB"/>
        </w:rPr>
        <w:t>representations;</w:t>
      </w:r>
      <w:proofErr w:type="gramEnd"/>
      <w:r w:rsidRPr="005A3E07">
        <w:rPr>
          <w:rFonts w:asciiTheme="minorHAnsi" w:hAnsiTheme="minorHAnsi"/>
          <w:lang w:val="en-GB"/>
        </w:rPr>
        <w:t xml:space="preserve"> </w:t>
      </w:r>
    </w:p>
    <w:p w14:paraId="3D01FA1D" w14:textId="77777777" w:rsidR="005A3E07" w:rsidRPr="005A3E07" w:rsidRDefault="005A3E07" w:rsidP="005A3E07">
      <w:pPr>
        <w:numPr>
          <w:ilvl w:val="0"/>
          <w:numId w:val="25"/>
        </w:numPr>
        <w:rPr>
          <w:rFonts w:asciiTheme="minorHAnsi" w:hAnsiTheme="minorHAnsi"/>
          <w:lang w:val="en-GB"/>
        </w:rPr>
      </w:pPr>
      <w:r w:rsidRPr="005A3E07">
        <w:rPr>
          <w:rFonts w:asciiTheme="minorHAnsi" w:hAnsiTheme="minorHAnsi"/>
          <w:lang w:val="en-GB"/>
        </w:rPr>
        <w:t xml:space="preserve">summarise decisions lawfully taken by the </w:t>
      </w:r>
      <w:proofErr w:type="gramStart"/>
      <w:r w:rsidRPr="005A3E07">
        <w:rPr>
          <w:rFonts w:asciiTheme="minorHAnsi" w:hAnsiTheme="minorHAnsi"/>
          <w:lang w:val="en-GB"/>
        </w:rPr>
        <w:t>Council;</w:t>
      </w:r>
      <w:proofErr w:type="gramEnd"/>
      <w:r w:rsidRPr="005A3E07">
        <w:rPr>
          <w:rFonts w:asciiTheme="minorHAnsi" w:hAnsiTheme="minorHAnsi"/>
          <w:lang w:val="en-GB"/>
        </w:rPr>
        <w:t xml:space="preserve"> </w:t>
      </w:r>
    </w:p>
    <w:p w14:paraId="0FE508F3" w14:textId="77777777" w:rsidR="005A3E07" w:rsidRPr="005A3E07" w:rsidRDefault="005A3E07" w:rsidP="005A3E07">
      <w:pPr>
        <w:numPr>
          <w:ilvl w:val="0"/>
          <w:numId w:val="25"/>
        </w:numPr>
        <w:rPr>
          <w:rFonts w:asciiTheme="minorHAnsi" w:hAnsiTheme="minorHAnsi"/>
          <w:lang w:val="en-GB"/>
        </w:rPr>
      </w:pPr>
      <w:r w:rsidRPr="005A3E07">
        <w:rPr>
          <w:rFonts w:asciiTheme="minorHAnsi" w:hAnsiTheme="minorHAnsi"/>
          <w:lang w:val="en-GB"/>
        </w:rPr>
        <w:t xml:space="preserve">correct factual inaccuracies in a balanced way; and </w:t>
      </w:r>
    </w:p>
    <w:p w14:paraId="609500A8" w14:textId="77777777" w:rsidR="005A3E07" w:rsidRPr="005A3E07" w:rsidRDefault="005A3E07" w:rsidP="005A3E07">
      <w:pPr>
        <w:numPr>
          <w:ilvl w:val="0"/>
          <w:numId w:val="25"/>
        </w:numPr>
        <w:rPr>
          <w:rFonts w:asciiTheme="minorHAnsi" w:hAnsiTheme="minorHAnsi"/>
          <w:lang w:val="en-GB"/>
        </w:rPr>
      </w:pPr>
      <w:r w:rsidRPr="005A3E07">
        <w:rPr>
          <w:rFonts w:asciiTheme="minorHAnsi" w:hAnsiTheme="minorHAnsi"/>
          <w:lang w:val="en-GB"/>
        </w:rPr>
        <w:t xml:space="preserve">communicate the Council’s formally resolved position where one exists. </w:t>
      </w:r>
    </w:p>
    <w:p w14:paraId="4F471794" w14:textId="77777777" w:rsidR="005A3E07" w:rsidRPr="005A3E07" w:rsidRDefault="005A3E07" w:rsidP="005A3E07">
      <w:pPr>
        <w:rPr>
          <w:rFonts w:asciiTheme="minorHAnsi" w:hAnsiTheme="minorHAnsi"/>
          <w:lang w:val="en-GB"/>
        </w:rPr>
      </w:pPr>
      <w:r w:rsidRPr="005A3E07">
        <w:rPr>
          <w:rFonts w:asciiTheme="minorHAnsi" w:hAnsiTheme="minorHAnsi"/>
          <w:lang w:val="en-GB"/>
        </w:rPr>
        <w:t>The Council must not use Council resources, officer time, Council land, buildings, noticeboards, website, social media channels or other Council facilities to unfairly promote or oppose one side of a live campaign or disputed matter.</w:t>
      </w:r>
    </w:p>
    <w:p w14:paraId="75606DD7" w14:textId="77777777" w:rsidR="005A3E07" w:rsidRPr="005A3E07" w:rsidRDefault="005A3E07" w:rsidP="005A3E07">
      <w:pPr>
        <w:rPr>
          <w:rFonts w:asciiTheme="minorHAnsi" w:hAnsiTheme="minorHAnsi"/>
          <w:lang w:val="en-GB"/>
        </w:rPr>
      </w:pPr>
      <w:r w:rsidRPr="005A3E07">
        <w:rPr>
          <w:rFonts w:asciiTheme="minorHAnsi" w:hAnsiTheme="minorHAnsi"/>
          <w:lang w:val="en-GB"/>
        </w:rPr>
        <w:t>The Council’s role is to act fairly and lawfully as a public authority. This does not prevent residents, campaign groups, developers, applicants, objectors or other third parties from expressing their own views in their own name, subject to the law and any applicable meeting rules.</w:t>
      </w:r>
    </w:p>
    <w:p w14:paraId="0F62D296" w14:textId="1DD6B85D" w:rsidR="005A3E07" w:rsidRPr="005A3E07" w:rsidRDefault="005A3E07" w:rsidP="005A3E07">
      <w:pPr>
        <w:rPr>
          <w:rFonts w:asciiTheme="minorHAnsi" w:hAnsiTheme="minorHAnsi"/>
          <w:lang w:val="en-GB"/>
        </w:rPr>
      </w:pPr>
    </w:p>
    <w:p w14:paraId="5D35732C" w14:textId="77777777" w:rsidR="005A3E07" w:rsidRPr="005A3E07" w:rsidRDefault="005A3E07" w:rsidP="005A3E07">
      <w:pPr>
        <w:rPr>
          <w:rFonts w:asciiTheme="minorHAnsi" w:hAnsiTheme="minorHAnsi"/>
          <w:b/>
          <w:bCs/>
          <w:sz w:val="28"/>
          <w:szCs w:val="28"/>
          <w:lang w:val="en-GB"/>
        </w:rPr>
      </w:pPr>
      <w:r w:rsidRPr="005A3E07">
        <w:rPr>
          <w:rFonts w:asciiTheme="minorHAnsi" w:hAnsiTheme="minorHAnsi"/>
          <w:b/>
          <w:bCs/>
          <w:sz w:val="28"/>
          <w:szCs w:val="28"/>
          <w:lang w:val="en-GB"/>
        </w:rPr>
        <w:t>9. Planning matters and parish polls</w:t>
      </w:r>
    </w:p>
    <w:p w14:paraId="66903F0A" w14:textId="77777777" w:rsidR="005A3E07" w:rsidRPr="005A3E07" w:rsidRDefault="005A3E07" w:rsidP="005A3E07">
      <w:pPr>
        <w:rPr>
          <w:rFonts w:asciiTheme="minorHAnsi" w:hAnsiTheme="minorHAnsi"/>
          <w:lang w:val="en-GB"/>
        </w:rPr>
      </w:pPr>
      <w:r w:rsidRPr="005A3E07">
        <w:rPr>
          <w:rFonts w:asciiTheme="minorHAnsi" w:hAnsiTheme="minorHAnsi"/>
          <w:lang w:val="en-GB"/>
        </w:rPr>
        <w:t>In relation to live or potential planning matters, the Council must take particular care to distinguish between:</w:t>
      </w:r>
    </w:p>
    <w:p w14:paraId="46CF5D97" w14:textId="77777777" w:rsidR="005A3E07" w:rsidRPr="005A3E07" w:rsidRDefault="005A3E07" w:rsidP="005A3E07">
      <w:pPr>
        <w:numPr>
          <w:ilvl w:val="0"/>
          <w:numId w:val="26"/>
        </w:numPr>
        <w:rPr>
          <w:rFonts w:asciiTheme="minorHAnsi" w:hAnsiTheme="minorHAnsi"/>
          <w:lang w:val="en-GB"/>
        </w:rPr>
      </w:pPr>
      <w:r w:rsidRPr="005A3E07">
        <w:rPr>
          <w:rFonts w:asciiTheme="minorHAnsi" w:hAnsiTheme="minorHAnsi"/>
          <w:lang w:val="en-GB"/>
        </w:rPr>
        <w:t xml:space="preserve">the Council’s formally resolved </w:t>
      </w:r>
      <w:proofErr w:type="gramStart"/>
      <w:r w:rsidRPr="005A3E07">
        <w:rPr>
          <w:rFonts w:asciiTheme="minorHAnsi" w:hAnsiTheme="minorHAnsi"/>
          <w:lang w:val="en-GB"/>
        </w:rPr>
        <w:t>position;</w:t>
      </w:r>
      <w:proofErr w:type="gramEnd"/>
      <w:r w:rsidRPr="005A3E07">
        <w:rPr>
          <w:rFonts w:asciiTheme="minorHAnsi" w:hAnsiTheme="minorHAnsi"/>
          <w:lang w:val="en-GB"/>
        </w:rPr>
        <w:t xml:space="preserve"> </w:t>
      </w:r>
    </w:p>
    <w:p w14:paraId="1C464678" w14:textId="77777777" w:rsidR="005A3E07" w:rsidRPr="005A3E07" w:rsidRDefault="005A3E07" w:rsidP="005A3E07">
      <w:pPr>
        <w:numPr>
          <w:ilvl w:val="0"/>
          <w:numId w:val="26"/>
        </w:numPr>
        <w:rPr>
          <w:rFonts w:asciiTheme="minorHAnsi" w:hAnsiTheme="minorHAnsi"/>
          <w:lang w:val="en-GB"/>
        </w:rPr>
      </w:pPr>
      <w:r w:rsidRPr="005A3E07">
        <w:rPr>
          <w:rFonts w:asciiTheme="minorHAnsi" w:hAnsiTheme="minorHAnsi"/>
          <w:lang w:val="en-GB"/>
        </w:rPr>
        <w:t xml:space="preserve">factual or procedural </w:t>
      </w:r>
      <w:proofErr w:type="gramStart"/>
      <w:r w:rsidRPr="005A3E07">
        <w:rPr>
          <w:rFonts w:asciiTheme="minorHAnsi" w:hAnsiTheme="minorHAnsi"/>
          <w:lang w:val="en-GB"/>
        </w:rPr>
        <w:t>information;</w:t>
      </w:r>
      <w:proofErr w:type="gramEnd"/>
      <w:r w:rsidRPr="005A3E07">
        <w:rPr>
          <w:rFonts w:asciiTheme="minorHAnsi" w:hAnsiTheme="minorHAnsi"/>
          <w:lang w:val="en-GB"/>
        </w:rPr>
        <w:t xml:space="preserve"> </w:t>
      </w:r>
    </w:p>
    <w:p w14:paraId="4F0A308D" w14:textId="77777777" w:rsidR="005A3E07" w:rsidRPr="005A3E07" w:rsidRDefault="005A3E07" w:rsidP="005A3E07">
      <w:pPr>
        <w:numPr>
          <w:ilvl w:val="0"/>
          <w:numId w:val="26"/>
        </w:numPr>
        <w:rPr>
          <w:rFonts w:asciiTheme="minorHAnsi" w:hAnsiTheme="minorHAnsi"/>
          <w:lang w:val="en-GB"/>
        </w:rPr>
      </w:pPr>
      <w:r w:rsidRPr="005A3E07">
        <w:rPr>
          <w:rFonts w:asciiTheme="minorHAnsi" w:hAnsiTheme="minorHAnsi"/>
          <w:lang w:val="en-GB"/>
        </w:rPr>
        <w:t xml:space="preserve">comments made by individual councillors in a personal capacity; and </w:t>
      </w:r>
    </w:p>
    <w:p w14:paraId="54F56B96" w14:textId="77777777" w:rsidR="005A3E07" w:rsidRPr="005A3E07" w:rsidRDefault="005A3E07" w:rsidP="005A3E07">
      <w:pPr>
        <w:numPr>
          <w:ilvl w:val="0"/>
          <w:numId w:val="26"/>
        </w:numPr>
        <w:rPr>
          <w:rFonts w:asciiTheme="minorHAnsi" w:hAnsiTheme="minorHAnsi"/>
          <w:lang w:val="en-GB"/>
        </w:rPr>
      </w:pPr>
      <w:r w:rsidRPr="005A3E07">
        <w:rPr>
          <w:rFonts w:asciiTheme="minorHAnsi" w:hAnsiTheme="minorHAnsi"/>
          <w:lang w:val="en-GB"/>
        </w:rPr>
        <w:t xml:space="preserve">campaigning by third parties. </w:t>
      </w:r>
    </w:p>
    <w:p w14:paraId="662D3594" w14:textId="77777777" w:rsidR="005A3E07" w:rsidRPr="005A3E07" w:rsidRDefault="005A3E07" w:rsidP="005A3E07">
      <w:pPr>
        <w:rPr>
          <w:rFonts w:asciiTheme="minorHAnsi" w:hAnsiTheme="minorHAnsi"/>
          <w:lang w:val="en-GB"/>
        </w:rPr>
      </w:pPr>
      <w:r w:rsidRPr="005A3E07">
        <w:rPr>
          <w:rFonts w:asciiTheme="minorHAnsi" w:hAnsiTheme="minorHAnsi"/>
          <w:lang w:val="en-GB"/>
        </w:rPr>
        <w:t>Nothing in this policy authorises the Council to campaign improperly or to act in a way that could reasonably give rise to an appearance of bias, predetermination or misuse of public resources.</w:t>
      </w:r>
    </w:p>
    <w:p w14:paraId="6F6D51AB" w14:textId="77777777" w:rsidR="005A3E07" w:rsidRPr="005A3E07" w:rsidRDefault="005A3E07" w:rsidP="005A3E07">
      <w:pPr>
        <w:rPr>
          <w:rFonts w:asciiTheme="minorHAnsi" w:hAnsiTheme="minorHAnsi"/>
          <w:lang w:val="en-GB"/>
        </w:rPr>
      </w:pPr>
      <w:r w:rsidRPr="005A3E07">
        <w:rPr>
          <w:rFonts w:asciiTheme="minorHAnsi" w:hAnsiTheme="minorHAnsi"/>
          <w:lang w:val="en-GB"/>
        </w:rPr>
        <w:t>Where the Council is involved in or commenting on a parish poll or other public vote, the Council must take care that any publicity issued in its name is factual, balanced and relevant to Council functions and does not improperly favour one side of the argument through use of Council resources.</w:t>
      </w:r>
    </w:p>
    <w:p w14:paraId="4FE30455" w14:textId="77777777" w:rsidR="005A3E07" w:rsidRPr="005A3E07" w:rsidRDefault="005A3E07" w:rsidP="005A3E07">
      <w:pPr>
        <w:rPr>
          <w:rFonts w:asciiTheme="minorHAnsi" w:hAnsiTheme="minorHAnsi"/>
          <w:lang w:val="en-GB"/>
        </w:rPr>
      </w:pPr>
      <w:r w:rsidRPr="005A3E07">
        <w:rPr>
          <w:rFonts w:asciiTheme="minorHAnsi" w:hAnsiTheme="minorHAnsi"/>
          <w:lang w:val="en-GB"/>
        </w:rPr>
        <w:t xml:space="preserve">Councillors may hold predispositions and may lawfully take positions on </w:t>
      </w:r>
      <w:proofErr w:type="gramStart"/>
      <w:r w:rsidRPr="005A3E07">
        <w:rPr>
          <w:rFonts w:asciiTheme="minorHAnsi" w:hAnsiTheme="minorHAnsi"/>
          <w:lang w:val="en-GB"/>
        </w:rPr>
        <w:t>issues, but</w:t>
      </w:r>
      <w:proofErr w:type="gramEnd"/>
      <w:r w:rsidRPr="005A3E07">
        <w:rPr>
          <w:rFonts w:asciiTheme="minorHAnsi" w:hAnsiTheme="minorHAnsi"/>
          <w:lang w:val="en-GB"/>
        </w:rPr>
        <w:t xml:space="preserve"> must remain mindful of their obligations under the Code of Conduct and, where relevant, planning probity principles.</w:t>
      </w:r>
    </w:p>
    <w:p w14:paraId="532A0A6B" w14:textId="0946C6B5" w:rsidR="005A3E07" w:rsidRPr="005A3E07" w:rsidRDefault="005A3E07" w:rsidP="005A3E07">
      <w:pPr>
        <w:rPr>
          <w:rFonts w:asciiTheme="minorHAnsi" w:hAnsiTheme="minorHAnsi"/>
          <w:lang w:val="en-GB"/>
        </w:rPr>
      </w:pPr>
    </w:p>
    <w:p w14:paraId="0EDE8709" w14:textId="77777777" w:rsidR="005A3E07" w:rsidRPr="005A3E07" w:rsidRDefault="005A3E07" w:rsidP="005A3E07">
      <w:pPr>
        <w:rPr>
          <w:rFonts w:asciiTheme="minorHAnsi" w:hAnsiTheme="minorHAnsi"/>
          <w:b/>
          <w:bCs/>
          <w:sz w:val="28"/>
          <w:szCs w:val="28"/>
          <w:lang w:val="en-GB"/>
        </w:rPr>
      </w:pPr>
      <w:r w:rsidRPr="005A3E07">
        <w:rPr>
          <w:rFonts w:asciiTheme="minorHAnsi" w:hAnsiTheme="minorHAnsi"/>
          <w:b/>
          <w:bCs/>
          <w:sz w:val="28"/>
          <w:szCs w:val="28"/>
          <w:lang w:val="en-GB"/>
        </w:rPr>
        <w:t>10. Meetings, reporting, filming and recording</w:t>
      </w:r>
    </w:p>
    <w:p w14:paraId="09EF27C9" w14:textId="77777777" w:rsidR="005A3E07" w:rsidRPr="005A3E07" w:rsidRDefault="005A3E07" w:rsidP="005A3E07">
      <w:pPr>
        <w:rPr>
          <w:rFonts w:asciiTheme="minorHAnsi" w:hAnsiTheme="minorHAnsi"/>
          <w:lang w:val="en-GB"/>
        </w:rPr>
      </w:pPr>
      <w:r w:rsidRPr="005A3E07">
        <w:rPr>
          <w:rFonts w:asciiTheme="minorHAnsi" w:hAnsiTheme="minorHAnsi"/>
          <w:lang w:val="en-GB"/>
        </w:rPr>
        <w:t>Meetings of the Council and its committees are open to the public and press except where the Council lawfully resolves to exclude the public for confidential or other lawful reasons.</w:t>
      </w:r>
    </w:p>
    <w:p w14:paraId="36D5F062" w14:textId="77777777" w:rsidR="005A3E07" w:rsidRPr="005A3E07" w:rsidRDefault="005A3E07" w:rsidP="005A3E07">
      <w:pPr>
        <w:rPr>
          <w:rFonts w:asciiTheme="minorHAnsi" w:hAnsiTheme="minorHAnsi"/>
          <w:lang w:val="en-GB"/>
        </w:rPr>
      </w:pPr>
      <w:r w:rsidRPr="005A3E07">
        <w:rPr>
          <w:rFonts w:asciiTheme="minorHAnsi" w:hAnsiTheme="minorHAnsi"/>
          <w:lang w:val="en-GB"/>
        </w:rPr>
        <w:t>Members of the public and media may report on, film, photograph, audio-record or otherwise communicate information about a public meeting, provided that this does not disrupt proceedings and does not relate to business from which the public has been lawfully excluded.</w:t>
      </w:r>
    </w:p>
    <w:p w14:paraId="4873B971" w14:textId="77777777" w:rsidR="005A3E07" w:rsidRPr="005A3E07" w:rsidRDefault="005A3E07" w:rsidP="005A3E07">
      <w:pPr>
        <w:rPr>
          <w:rFonts w:asciiTheme="minorHAnsi" w:hAnsiTheme="minorHAnsi"/>
          <w:lang w:val="en-GB"/>
        </w:rPr>
      </w:pPr>
      <w:r w:rsidRPr="005A3E07">
        <w:rPr>
          <w:rFonts w:asciiTheme="minorHAnsi" w:hAnsiTheme="minorHAnsi"/>
          <w:lang w:val="en-GB"/>
        </w:rPr>
        <w:t>Reasonable facilities may be made available where practicable, but the Council is not obliged to provide equipment, technical support, live-streaming or dedicated media facilities.</w:t>
      </w:r>
    </w:p>
    <w:p w14:paraId="1A9DF5BA" w14:textId="77777777" w:rsidR="005A3E07" w:rsidRPr="005A3E07" w:rsidRDefault="005A3E07" w:rsidP="005A3E07">
      <w:pPr>
        <w:rPr>
          <w:rFonts w:asciiTheme="minorHAnsi" w:hAnsiTheme="minorHAnsi"/>
          <w:lang w:val="en-GB"/>
        </w:rPr>
      </w:pPr>
      <w:r w:rsidRPr="005A3E07">
        <w:rPr>
          <w:rFonts w:asciiTheme="minorHAnsi" w:hAnsiTheme="minorHAnsi"/>
          <w:lang w:val="en-GB"/>
        </w:rPr>
        <w:t>The Chair may give reasonable directions to preserve order and ensure the effective conduct of the meeting.</w:t>
      </w:r>
    </w:p>
    <w:p w14:paraId="38E89399" w14:textId="77777777" w:rsidR="005A3E07" w:rsidRPr="005A3E07" w:rsidRDefault="005A3E07" w:rsidP="005A3E07">
      <w:pPr>
        <w:rPr>
          <w:rFonts w:asciiTheme="minorHAnsi" w:hAnsiTheme="minorHAnsi"/>
          <w:lang w:val="en-GB"/>
        </w:rPr>
      </w:pPr>
      <w:r w:rsidRPr="005A3E07">
        <w:rPr>
          <w:rFonts w:asciiTheme="minorHAnsi" w:hAnsiTheme="minorHAnsi"/>
          <w:lang w:val="en-GB"/>
        </w:rPr>
        <w:t>Particular care should be taken where children or vulnerable adults are present, and those reporting should be asked to act responsibly and with due regard to privacy and safeguarding considerations. Any action taken by the Council must remain lawful and proportionate.</w:t>
      </w:r>
    </w:p>
    <w:p w14:paraId="4D7322CF" w14:textId="77777777" w:rsidR="005A3E07" w:rsidRPr="005A3E07" w:rsidRDefault="005A3E07" w:rsidP="005A3E07">
      <w:pPr>
        <w:rPr>
          <w:rFonts w:asciiTheme="minorHAnsi" w:hAnsiTheme="minorHAnsi"/>
          <w:lang w:val="en-GB"/>
        </w:rPr>
      </w:pPr>
      <w:r w:rsidRPr="005A3E07">
        <w:rPr>
          <w:rFonts w:asciiTheme="minorHAnsi" w:hAnsiTheme="minorHAnsi"/>
          <w:lang w:val="en-GB"/>
        </w:rPr>
        <w:t>Public participation at meetings remains subject to the Council’s Standing Orders and any public participation scheme adopted by the Council.</w:t>
      </w:r>
    </w:p>
    <w:p w14:paraId="550B2AF3" w14:textId="012C264F" w:rsidR="005A3E07" w:rsidRPr="005A3E07" w:rsidRDefault="005A3E07" w:rsidP="005A3E07">
      <w:pPr>
        <w:rPr>
          <w:rFonts w:asciiTheme="minorHAnsi" w:hAnsiTheme="minorHAnsi"/>
          <w:lang w:val="en-GB"/>
        </w:rPr>
      </w:pPr>
    </w:p>
    <w:p w14:paraId="287B9E9F" w14:textId="77777777" w:rsidR="005A3E07" w:rsidRPr="005A3E07" w:rsidRDefault="005A3E07" w:rsidP="005A3E07">
      <w:pPr>
        <w:rPr>
          <w:rFonts w:asciiTheme="minorHAnsi" w:hAnsiTheme="minorHAnsi"/>
          <w:b/>
          <w:bCs/>
          <w:sz w:val="28"/>
          <w:szCs w:val="28"/>
          <w:lang w:val="en-GB"/>
        </w:rPr>
      </w:pPr>
      <w:r w:rsidRPr="005A3E07">
        <w:rPr>
          <w:rFonts w:asciiTheme="minorHAnsi" w:hAnsiTheme="minorHAnsi"/>
          <w:b/>
          <w:bCs/>
          <w:sz w:val="28"/>
          <w:szCs w:val="28"/>
          <w:lang w:val="en-GB"/>
        </w:rPr>
        <w:lastRenderedPageBreak/>
        <w:t>11. Campaign banners, posters and advocacy materials on Council land or property</w:t>
      </w:r>
    </w:p>
    <w:p w14:paraId="2980F448" w14:textId="77777777" w:rsidR="005A3E07" w:rsidRPr="005A3E07" w:rsidRDefault="005A3E07" w:rsidP="005A3E07">
      <w:pPr>
        <w:rPr>
          <w:rFonts w:asciiTheme="minorHAnsi" w:hAnsiTheme="minorHAnsi"/>
          <w:lang w:val="en-GB"/>
        </w:rPr>
      </w:pPr>
      <w:r w:rsidRPr="005A3E07">
        <w:rPr>
          <w:rFonts w:asciiTheme="minorHAnsi" w:hAnsiTheme="minorHAnsi"/>
          <w:lang w:val="en-GB"/>
        </w:rPr>
        <w:t>No banner, poster, sign, leaflet stand, display or other campaign or advocacy material may be placed on Parish Council land, buildings, fences, noticeboards or other Parish Council property without prior written permission from the Council or from an officer acting under delegated authority.</w:t>
      </w:r>
    </w:p>
    <w:p w14:paraId="532842AD" w14:textId="77777777" w:rsidR="005A3E07" w:rsidRPr="005A3E07" w:rsidRDefault="005A3E07" w:rsidP="005A3E07">
      <w:pPr>
        <w:rPr>
          <w:rFonts w:asciiTheme="minorHAnsi" w:hAnsiTheme="minorHAnsi"/>
          <w:lang w:val="en-GB"/>
        </w:rPr>
      </w:pPr>
      <w:r w:rsidRPr="005A3E07">
        <w:rPr>
          <w:rFonts w:asciiTheme="minorHAnsi" w:hAnsiTheme="minorHAnsi"/>
          <w:lang w:val="en-GB"/>
        </w:rPr>
        <w:t>Any request for permission should include:</w:t>
      </w:r>
    </w:p>
    <w:p w14:paraId="4A92BC7E" w14:textId="77777777" w:rsidR="005A3E07" w:rsidRPr="005A3E07" w:rsidRDefault="005A3E07" w:rsidP="005A3E07">
      <w:pPr>
        <w:numPr>
          <w:ilvl w:val="0"/>
          <w:numId w:val="27"/>
        </w:numPr>
        <w:rPr>
          <w:rFonts w:asciiTheme="minorHAnsi" w:hAnsiTheme="minorHAnsi"/>
          <w:lang w:val="en-GB"/>
        </w:rPr>
      </w:pPr>
      <w:r w:rsidRPr="005A3E07">
        <w:rPr>
          <w:rFonts w:asciiTheme="minorHAnsi" w:hAnsiTheme="minorHAnsi"/>
          <w:lang w:val="en-GB"/>
        </w:rPr>
        <w:t xml:space="preserve">the applicant’s name and contact </w:t>
      </w:r>
      <w:proofErr w:type="gramStart"/>
      <w:r w:rsidRPr="005A3E07">
        <w:rPr>
          <w:rFonts w:asciiTheme="minorHAnsi" w:hAnsiTheme="minorHAnsi"/>
          <w:lang w:val="en-GB"/>
        </w:rPr>
        <w:t>details;</w:t>
      </w:r>
      <w:proofErr w:type="gramEnd"/>
      <w:r w:rsidRPr="005A3E07">
        <w:rPr>
          <w:rFonts w:asciiTheme="minorHAnsi" w:hAnsiTheme="minorHAnsi"/>
          <w:lang w:val="en-GB"/>
        </w:rPr>
        <w:t xml:space="preserve"> </w:t>
      </w:r>
    </w:p>
    <w:p w14:paraId="7A55F8D9" w14:textId="77777777" w:rsidR="005A3E07" w:rsidRPr="005A3E07" w:rsidRDefault="005A3E07" w:rsidP="005A3E07">
      <w:pPr>
        <w:numPr>
          <w:ilvl w:val="0"/>
          <w:numId w:val="27"/>
        </w:numPr>
        <w:rPr>
          <w:rFonts w:asciiTheme="minorHAnsi" w:hAnsiTheme="minorHAnsi"/>
          <w:lang w:val="en-GB"/>
        </w:rPr>
      </w:pPr>
      <w:r w:rsidRPr="005A3E07">
        <w:rPr>
          <w:rFonts w:asciiTheme="minorHAnsi" w:hAnsiTheme="minorHAnsi"/>
          <w:lang w:val="en-GB"/>
        </w:rPr>
        <w:t xml:space="preserve">the wording or content </w:t>
      </w:r>
      <w:proofErr w:type="gramStart"/>
      <w:r w:rsidRPr="005A3E07">
        <w:rPr>
          <w:rFonts w:asciiTheme="minorHAnsi" w:hAnsiTheme="minorHAnsi"/>
          <w:lang w:val="en-GB"/>
        </w:rPr>
        <w:t>proposed;</w:t>
      </w:r>
      <w:proofErr w:type="gramEnd"/>
      <w:r w:rsidRPr="005A3E07">
        <w:rPr>
          <w:rFonts w:asciiTheme="minorHAnsi" w:hAnsiTheme="minorHAnsi"/>
          <w:lang w:val="en-GB"/>
        </w:rPr>
        <w:t xml:space="preserve"> </w:t>
      </w:r>
    </w:p>
    <w:p w14:paraId="4F389D2F" w14:textId="77777777" w:rsidR="005A3E07" w:rsidRPr="005A3E07" w:rsidRDefault="005A3E07" w:rsidP="005A3E07">
      <w:pPr>
        <w:numPr>
          <w:ilvl w:val="0"/>
          <w:numId w:val="27"/>
        </w:numPr>
        <w:rPr>
          <w:rFonts w:asciiTheme="minorHAnsi" w:hAnsiTheme="minorHAnsi"/>
          <w:lang w:val="en-GB"/>
        </w:rPr>
      </w:pPr>
      <w:r w:rsidRPr="005A3E07">
        <w:rPr>
          <w:rFonts w:asciiTheme="minorHAnsi" w:hAnsiTheme="minorHAnsi"/>
          <w:lang w:val="en-GB"/>
        </w:rPr>
        <w:t xml:space="preserve">the proposed </w:t>
      </w:r>
      <w:proofErr w:type="gramStart"/>
      <w:r w:rsidRPr="005A3E07">
        <w:rPr>
          <w:rFonts w:asciiTheme="minorHAnsi" w:hAnsiTheme="minorHAnsi"/>
          <w:lang w:val="en-GB"/>
        </w:rPr>
        <w:t>location;</w:t>
      </w:r>
      <w:proofErr w:type="gramEnd"/>
      <w:r w:rsidRPr="005A3E07">
        <w:rPr>
          <w:rFonts w:asciiTheme="minorHAnsi" w:hAnsiTheme="minorHAnsi"/>
          <w:lang w:val="en-GB"/>
        </w:rPr>
        <w:t xml:space="preserve"> </w:t>
      </w:r>
    </w:p>
    <w:p w14:paraId="49F2F3C2" w14:textId="77777777" w:rsidR="005A3E07" w:rsidRPr="005A3E07" w:rsidRDefault="005A3E07" w:rsidP="005A3E07">
      <w:pPr>
        <w:numPr>
          <w:ilvl w:val="0"/>
          <w:numId w:val="27"/>
        </w:numPr>
        <w:rPr>
          <w:rFonts w:asciiTheme="minorHAnsi" w:hAnsiTheme="minorHAnsi"/>
          <w:lang w:val="en-GB"/>
        </w:rPr>
      </w:pPr>
      <w:r w:rsidRPr="005A3E07">
        <w:rPr>
          <w:rFonts w:asciiTheme="minorHAnsi" w:hAnsiTheme="minorHAnsi"/>
          <w:lang w:val="en-GB"/>
        </w:rPr>
        <w:t xml:space="preserve">the size and method of </w:t>
      </w:r>
      <w:proofErr w:type="gramStart"/>
      <w:r w:rsidRPr="005A3E07">
        <w:rPr>
          <w:rFonts w:asciiTheme="minorHAnsi" w:hAnsiTheme="minorHAnsi"/>
          <w:lang w:val="en-GB"/>
        </w:rPr>
        <w:t>fixing;</w:t>
      </w:r>
      <w:proofErr w:type="gramEnd"/>
      <w:r w:rsidRPr="005A3E07">
        <w:rPr>
          <w:rFonts w:asciiTheme="minorHAnsi" w:hAnsiTheme="minorHAnsi"/>
          <w:lang w:val="en-GB"/>
        </w:rPr>
        <w:t xml:space="preserve"> </w:t>
      </w:r>
    </w:p>
    <w:p w14:paraId="087E3199" w14:textId="77777777" w:rsidR="005A3E07" w:rsidRPr="005A3E07" w:rsidRDefault="005A3E07" w:rsidP="005A3E07">
      <w:pPr>
        <w:numPr>
          <w:ilvl w:val="0"/>
          <w:numId w:val="27"/>
        </w:numPr>
        <w:rPr>
          <w:rFonts w:asciiTheme="minorHAnsi" w:hAnsiTheme="minorHAnsi"/>
          <w:lang w:val="en-GB"/>
        </w:rPr>
      </w:pPr>
      <w:r w:rsidRPr="005A3E07">
        <w:rPr>
          <w:rFonts w:asciiTheme="minorHAnsi" w:hAnsiTheme="minorHAnsi"/>
          <w:lang w:val="en-GB"/>
        </w:rPr>
        <w:t xml:space="preserve">the dates for which permission is requested; and </w:t>
      </w:r>
    </w:p>
    <w:p w14:paraId="6C415F12" w14:textId="77777777" w:rsidR="005A3E07" w:rsidRPr="005A3E07" w:rsidRDefault="005A3E07" w:rsidP="005A3E07">
      <w:pPr>
        <w:numPr>
          <w:ilvl w:val="0"/>
          <w:numId w:val="27"/>
        </w:numPr>
        <w:rPr>
          <w:rFonts w:asciiTheme="minorHAnsi" w:hAnsiTheme="minorHAnsi"/>
          <w:lang w:val="en-GB"/>
        </w:rPr>
      </w:pPr>
      <w:r w:rsidRPr="005A3E07">
        <w:rPr>
          <w:rFonts w:asciiTheme="minorHAnsi" w:hAnsiTheme="minorHAnsi"/>
          <w:lang w:val="en-GB"/>
        </w:rPr>
        <w:t xml:space="preserve">any other information reasonably required by the Council in order to consider the request. </w:t>
      </w:r>
    </w:p>
    <w:p w14:paraId="22E920FD" w14:textId="77777777" w:rsidR="005A3E07" w:rsidRPr="005A3E07" w:rsidRDefault="005A3E07" w:rsidP="005A3E07">
      <w:pPr>
        <w:rPr>
          <w:rFonts w:asciiTheme="minorHAnsi" w:hAnsiTheme="minorHAnsi"/>
          <w:lang w:val="en-GB"/>
        </w:rPr>
      </w:pPr>
      <w:r w:rsidRPr="005A3E07">
        <w:rPr>
          <w:rFonts w:asciiTheme="minorHAnsi" w:hAnsiTheme="minorHAnsi"/>
          <w:lang w:val="en-GB"/>
        </w:rPr>
        <w:t>The Council may grant or refuse permission and may impose reasonable conditions, including conditions relating to:</w:t>
      </w:r>
    </w:p>
    <w:p w14:paraId="64A34FAB" w14:textId="77777777" w:rsidR="005A3E07" w:rsidRPr="005A3E07" w:rsidRDefault="005A3E07" w:rsidP="005A3E07">
      <w:pPr>
        <w:numPr>
          <w:ilvl w:val="0"/>
          <w:numId w:val="28"/>
        </w:numPr>
        <w:rPr>
          <w:rFonts w:asciiTheme="minorHAnsi" w:hAnsiTheme="minorHAnsi"/>
          <w:lang w:val="en-GB"/>
        </w:rPr>
      </w:pPr>
      <w:proofErr w:type="gramStart"/>
      <w:r w:rsidRPr="005A3E07">
        <w:rPr>
          <w:rFonts w:asciiTheme="minorHAnsi" w:hAnsiTheme="minorHAnsi"/>
          <w:lang w:val="en-GB"/>
        </w:rPr>
        <w:t>size;</w:t>
      </w:r>
      <w:proofErr w:type="gramEnd"/>
      <w:r w:rsidRPr="005A3E07">
        <w:rPr>
          <w:rFonts w:asciiTheme="minorHAnsi" w:hAnsiTheme="minorHAnsi"/>
          <w:lang w:val="en-GB"/>
        </w:rPr>
        <w:t xml:space="preserve"> </w:t>
      </w:r>
    </w:p>
    <w:p w14:paraId="68343114" w14:textId="77777777" w:rsidR="005A3E07" w:rsidRPr="005A3E07" w:rsidRDefault="005A3E07" w:rsidP="005A3E07">
      <w:pPr>
        <w:numPr>
          <w:ilvl w:val="0"/>
          <w:numId w:val="28"/>
        </w:numPr>
        <w:rPr>
          <w:rFonts w:asciiTheme="minorHAnsi" w:hAnsiTheme="minorHAnsi"/>
          <w:lang w:val="en-GB"/>
        </w:rPr>
      </w:pPr>
      <w:r w:rsidRPr="005A3E07">
        <w:rPr>
          <w:rFonts w:asciiTheme="minorHAnsi" w:hAnsiTheme="minorHAnsi"/>
          <w:lang w:val="en-GB"/>
        </w:rPr>
        <w:t xml:space="preserve">design and </w:t>
      </w:r>
      <w:proofErr w:type="gramStart"/>
      <w:r w:rsidRPr="005A3E07">
        <w:rPr>
          <w:rFonts w:asciiTheme="minorHAnsi" w:hAnsiTheme="minorHAnsi"/>
          <w:lang w:val="en-GB"/>
        </w:rPr>
        <w:t>appearance;</w:t>
      </w:r>
      <w:proofErr w:type="gramEnd"/>
      <w:r w:rsidRPr="005A3E07">
        <w:rPr>
          <w:rFonts w:asciiTheme="minorHAnsi" w:hAnsiTheme="minorHAnsi"/>
          <w:lang w:val="en-GB"/>
        </w:rPr>
        <w:t xml:space="preserve"> </w:t>
      </w:r>
    </w:p>
    <w:p w14:paraId="354BC3ED" w14:textId="77777777" w:rsidR="005A3E07" w:rsidRPr="005A3E07" w:rsidRDefault="005A3E07" w:rsidP="005A3E07">
      <w:pPr>
        <w:numPr>
          <w:ilvl w:val="0"/>
          <w:numId w:val="28"/>
        </w:numPr>
        <w:rPr>
          <w:rFonts w:asciiTheme="minorHAnsi" w:hAnsiTheme="minorHAnsi"/>
          <w:lang w:val="en-GB"/>
        </w:rPr>
      </w:pPr>
      <w:proofErr w:type="gramStart"/>
      <w:r w:rsidRPr="005A3E07">
        <w:rPr>
          <w:rFonts w:asciiTheme="minorHAnsi" w:hAnsiTheme="minorHAnsi"/>
          <w:lang w:val="en-GB"/>
        </w:rPr>
        <w:t>location;</w:t>
      </w:r>
      <w:proofErr w:type="gramEnd"/>
      <w:r w:rsidRPr="005A3E07">
        <w:rPr>
          <w:rFonts w:asciiTheme="minorHAnsi" w:hAnsiTheme="minorHAnsi"/>
          <w:lang w:val="en-GB"/>
        </w:rPr>
        <w:t xml:space="preserve"> </w:t>
      </w:r>
    </w:p>
    <w:p w14:paraId="36A83802" w14:textId="77777777" w:rsidR="005A3E07" w:rsidRPr="005A3E07" w:rsidRDefault="005A3E07" w:rsidP="005A3E07">
      <w:pPr>
        <w:numPr>
          <w:ilvl w:val="0"/>
          <w:numId w:val="28"/>
        </w:numPr>
        <w:rPr>
          <w:rFonts w:asciiTheme="minorHAnsi" w:hAnsiTheme="minorHAnsi"/>
          <w:lang w:val="en-GB"/>
        </w:rPr>
      </w:pPr>
      <w:proofErr w:type="gramStart"/>
      <w:r w:rsidRPr="005A3E07">
        <w:rPr>
          <w:rFonts w:asciiTheme="minorHAnsi" w:hAnsiTheme="minorHAnsi"/>
          <w:lang w:val="en-GB"/>
        </w:rPr>
        <w:t>duration;</w:t>
      </w:r>
      <w:proofErr w:type="gramEnd"/>
      <w:r w:rsidRPr="005A3E07">
        <w:rPr>
          <w:rFonts w:asciiTheme="minorHAnsi" w:hAnsiTheme="minorHAnsi"/>
          <w:lang w:val="en-GB"/>
        </w:rPr>
        <w:t xml:space="preserve"> </w:t>
      </w:r>
    </w:p>
    <w:p w14:paraId="6E79878E" w14:textId="77777777" w:rsidR="005A3E07" w:rsidRPr="005A3E07" w:rsidRDefault="005A3E07" w:rsidP="005A3E07">
      <w:pPr>
        <w:numPr>
          <w:ilvl w:val="0"/>
          <w:numId w:val="28"/>
        </w:numPr>
        <w:rPr>
          <w:rFonts w:asciiTheme="minorHAnsi" w:hAnsiTheme="minorHAnsi"/>
          <w:lang w:val="en-GB"/>
        </w:rPr>
      </w:pPr>
      <w:r w:rsidRPr="005A3E07">
        <w:rPr>
          <w:rFonts w:asciiTheme="minorHAnsi" w:hAnsiTheme="minorHAnsi"/>
          <w:lang w:val="en-GB"/>
        </w:rPr>
        <w:t xml:space="preserve">fixing and </w:t>
      </w:r>
      <w:proofErr w:type="gramStart"/>
      <w:r w:rsidRPr="005A3E07">
        <w:rPr>
          <w:rFonts w:asciiTheme="minorHAnsi" w:hAnsiTheme="minorHAnsi"/>
          <w:lang w:val="en-GB"/>
        </w:rPr>
        <w:t>removal;</w:t>
      </w:r>
      <w:proofErr w:type="gramEnd"/>
      <w:r w:rsidRPr="005A3E07">
        <w:rPr>
          <w:rFonts w:asciiTheme="minorHAnsi" w:hAnsiTheme="minorHAnsi"/>
          <w:lang w:val="en-GB"/>
        </w:rPr>
        <w:t xml:space="preserve"> </w:t>
      </w:r>
    </w:p>
    <w:p w14:paraId="475242D4" w14:textId="77777777" w:rsidR="005A3E07" w:rsidRPr="005A3E07" w:rsidRDefault="005A3E07" w:rsidP="005A3E07">
      <w:pPr>
        <w:numPr>
          <w:ilvl w:val="0"/>
          <w:numId w:val="28"/>
        </w:numPr>
        <w:rPr>
          <w:rFonts w:asciiTheme="minorHAnsi" w:hAnsiTheme="minorHAnsi"/>
          <w:lang w:val="en-GB"/>
        </w:rPr>
      </w:pPr>
      <w:proofErr w:type="gramStart"/>
      <w:r w:rsidRPr="005A3E07">
        <w:rPr>
          <w:rFonts w:asciiTheme="minorHAnsi" w:hAnsiTheme="minorHAnsi"/>
          <w:lang w:val="en-GB"/>
        </w:rPr>
        <w:t>safety;</w:t>
      </w:r>
      <w:proofErr w:type="gramEnd"/>
      <w:r w:rsidRPr="005A3E07">
        <w:rPr>
          <w:rFonts w:asciiTheme="minorHAnsi" w:hAnsiTheme="minorHAnsi"/>
          <w:lang w:val="en-GB"/>
        </w:rPr>
        <w:t xml:space="preserve"> </w:t>
      </w:r>
    </w:p>
    <w:p w14:paraId="39DA9CC0" w14:textId="77777777" w:rsidR="005A3E07" w:rsidRPr="005A3E07" w:rsidRDefault="005A3E07" w:rsidP="005A3E07">
      <w:pPr>
        <w:numPr>
          <w:ilvl w:val="0"/>
          <w:numId w:val="28"/>
        </w:numPr>
        <w:rPr>
          <w:rFonts w:asciiTheme="minorHAnsi" w:hAnsiTheme="minorHAnsi"/>
          <w:lang w:val="en-GB"/>
        </w:rPr>
      </w:pPr>
      <w:proofErr w:type="gramStart"/>
      <w:r w:rsidRPr="005A3E07">
        <w:rPr>
          <w:rFonts w:asciiTheme="minorHAnsi" w:hAnsiTheme="minorHAnsi"/>
          <w:lang w:val="en-GB"/>
        </w:rPr>
        <w:t>maintenance;</w:t>
      </w:r>
      <w:proofErr w:type="gramEnd"/>
      <w:r w:rsidRPr="005A3E07">
        <w:rPr>
          <w:rFonts w:asciiTheme="minorHAnsi" w:hAnsiTheme="minorHAnsi"/>
          <w:lang w:val="en-GB"/>
        </w:rPr>
        <w:t xml:space="preserve"> </w:t>
      </w:r>
    </w:p>
    <w:p w14:paraId="12BC5482" w14:textId="77777777" w:rsidR="005A3E07" w:rsidRPr="005A3E07" w:rsidRDefault="005A3E07" w:rsidP="005A3E07">
      <w:pPr>
        <w:numPr>
          <w:ilvl w:val="0"/>
          <w:numId w:val="28"/>
        </w:numPr>
        <w:rPr>
          <w:rFonts w:asciiTheme="minorHAnsi" w:hAnsiTheme="minorHAnsi"/>
          <w:lang w:val="en-GB"/>
        </w:rPr>
      </w:pPr>
      <w:proofErr w:type="gramStart"/>
      <w:r w:rsidRPr="005A3E07">
        <w:rPr>
          <w:rFonts w:asciiTheme="minorHAnsi" w:hAnsiTheme="minorHAnsi"/>
          <w:lang w:val="en-GB"/>
        </w:rPr>
        <w:t>indemnity;</w:t>
      </w:r>
      <w:proofErr w:type="gramEnd"/>
      <w:r w:rsidRPr="005A3E07">
        <w:rPr>
          <w:rFonts w:asciiTheme="minorHAnsi" w:hAnsiTheme="minorHAnsi"/>
          <w:lang w:val="en-GB"/>
        </w:rPr>
        <w:t xml:space="preserve"> </w:t>
      </w:r>
    </w:p>
    <w:p w14:paraId="5E02C223" w14:textId="77777777" w:rsidR="005A3E07" w:rsidRPr="005A3E07" w:rsidRDefault="005A3E07" w:rsidP="005A3E07">
      <w:pPr>
        <w:numPr>
          <w:ilvl w:val="0"/>
          <w:numId w:val="28"/>
        </w:numPr>
        <w:rPr>
          <w:rFonts w:asciiTheme="minorHAnsi" w:hAnsiTheme="minorHAnsi"/>
          <w:lang w:val="en-GB"/>
        </w:rPr>
      </w:pPr>
      <w:r w:rsidRPr="005A3E07">
        <w:rPr>
          <w:rFonts w:asciiTheme="minorHAnsi" w:hAnsiTheme="minorHAnsi"/>
          <w:lang w:val="en-GB"/>
        </w:rPr>
        <w:t xml:space="preserve">damage to Council property; and </w:t>
      </w:r>
    </w:p>
    <w:p w14:paraId="2ADE9A6C" w14:textId="77777777" w:rsidR="005A3E07" w:rsidRPr="005A3E07" w:rsidRDefault="005A3E07" w:rsidP="005A3E07">
      <w:pPr>
        <w:numPr>
          <w:ilvl w:val="0"/>
          <w:numId w:val="28"/>
        </w:numPr>
        <w:rPr>
          <w:rFonts w:asciiTheme="minorHAnsi" w:hAnsiTheme="minorHAnsi"/>
          <w:lang w:val="en-GB"/>
        </w:rPr>
      </w:pPr>
      <w:r w:rsidRPr="005A3E07">
        <w:rPr>
          <w:rFonts w:asciiTheme="minorHAnsi" w:hAnsiTheme="minorHAnsi"/>
          <w:lang w:val="en-GB"/>
        </w:rPr>
        <w:t xml:space="preserve">compliance with any legal or practical requirements. </w:t>
      </w:r>
    </w:p>
    <w:p w14:paraId="38D6F5AE" w14:textId="77777777" w:rsidR="005A3E07" w:rsidRPr="005A3E07" w:rsidRDefault="005A3E07" w:rsidP="005A3E07">
      <w:pPr>
        <w:rPr>
          <w:rFonts w:asciiTheme="minorHAnsi" w:hAnsiTheme="minorHAnsi"/>
          <w:lang w:val="en-GB"/>
        </w:rPr>
      </w:pPr>
      <w:r w:rsidRPr="005A3E07">
        <w:rPr>
          <w:rFonts w:asciiTheme="minorHAnsi" w:hAnsiTheme="minorHAnsi"/>
          <w:lang w:val="en-GB"/>
        </w:rPr>
        <w:t>Where the material relates to a contentious local issue, the Council will apply the same criteria to all requests and will act in an even-handed and non-discriminatory way.</w:t>
      </w:r>
    </w:p>
    <w:p w14:paraId="299BE2E3" w14:textId="77777777" w:rsidR="005A3E07" w:rsidRPr="005A3E07" w:rsidRDefault="005A3E07" w:rsidP="005A3E07">
      <w:pPr>
        <w:rPr>
          <w:rFonts w:asciiTheme="minorHAnsi" w:hAnsiTheme="minorHAnsi"/>
          <w:lang w:val="en-GB"/>
        </w:rPr>
      </w:pPr>
      <w:r w:rsidRPr="005A3E07">
        <w:rPr>
          <w:rFonts w:asciiTheme="minorHAnsi" w:hAnsiTheme="minorHAnsi"/>
          <w:lang w:val="en-GB"/>
        </w:rPr>
        <w:t>If the Council permits campaign or advocacy material for one side of such an issue, it will in principle allow the same opportunity for the other side to request equivalent use of Council property, subject to the same criteria, conditions and practical constraints.</w:t>
      </w:r>
    </w:p>
    <w:p w14:paraId="5C5BEDAA" w14:textId="77777777" w:rsidR="005A3E07" w:rsidRPr="005A3E07" w:rsidRDefault="005A3E07" w:rsidP="005A3E07">
      <w:pPr>
        <w:rPr>
          <w:rFonts w:asciiTheme="minorHAnsi" w:hAnsiTheme="minorHAnsi"/>
          <w:lang w:val="en-GB"/>
        </w:rPr>
      </w:pPr>
      <w:r w:rsidRPr="005A3E07">
        <w:rPr>
          <w:rFonts w:asciiTheme="minorHAnsi" w:hAnsiTheme="minorHAnsi"/>
          <w:lang w:val="en-GB"/>
        </w:rPr>
        <w:t xml:space="preserve">Permission may be refused </w:t>
      </w:r>
      <w:proofErr w:type="gramStart"/>
      <w:r w:rsidRPr="005A3E07">
        <w:rPr>
          <w:rFonts w:asciiTheme="minorHAnsi" w:hAnsiTheme="minorHAnsi"/>
          <w:lang w:val="en-GB"/>
        </w:rPr>
        <w:t>where</w:t>
      </w:r>
      <w:proofErr w:type="gramEnd"/>
      <w:r w:rsidRPr="005A3E07">
        <w:rPr>
          <w:rFonts w:asciiTheme="minorHAnsi" w:hAnsiTheme="minorHAnsi"/>
          <w:lang w:val="en-GB"/>
        </w:rPr>
        <w:t>, in the Council’s reasonable opinion, the display would:</w:t>
      </w:r>
    </w:p>
    <w:p w14:paraId="4DB96C5F" w14:textId="77777777" w:rsidR="005A3E07" w:rsidRPr="005A3E07" w:rsidRDefault="005A3E07" w:rsidP="005A3E07">
      <w:pPr>
        <w:numPr>
          <w:ilvl w:val="0"/>
          <w:numId w:val="29"/>
        </w:numPr>
        <w:rPr>
          <w:rFonts w:asciiTheme="minorHAnsi" w:hAnsiTheme="minorHAnsi"/>
          <w:lang w:val="en-GB"/>
        </w:rPr>
      </w:pPr>
      <w:r w:rsidRPr="005A3E07">
        <w:rPr>
          <w:rFonts w:asciiTheme="minorHAnsi" w:hAnsiTheme="minorHAnsi"/>
          <w:lang w:val="en-GB"/>
        </w:rPr>
        <w:t xml:space="preserve">create a safety </w:t>
      </w:r>
      <w:proofErr w:type="gramStart"/>
      <w:r w:rsidRPr="005A3E07">
        <w:rPr>
          <w:rFonts w:asciiTheme="minorHAnsi" w:hAnsiTheme="minorHAnsi"/>
          <w:lang w:val="en-GB"/>
        </w:rPr>
        <w:t>risk;</w:t>
      </w:r>
      <w:proofErr w:type="gramEnd"/>
      <w:r w:rsidRPr="005A3E07">
        <w:rPr>
          <w:rFonts w:asciiTheme="minorHAnsi" w:hAnsiTheme="minorHAnsi"/>
          <w:lang w:val="en-GB"/>
        </w:rPr>
        <w:t xml:space="preserve"> </w:t>
      </w:r>
    </w:p>
    <w:p w14:paraId="5D7F5BA4" w14:textId="77777777" w:rsidR="005A3E07" w:rsidRPr="005A3E07" w:rsidRDefault="005A3E07" w:rsidP="005A3E07">
      <w:pPr>
        <w:numPr>
          <w:ilvl w:val="0"/>
          <w:numId w:val="29"/>
        </w:numPr>
        <w:rPr>
          <w:rFonts w:asciiTheme="minorHAnsi" w:hAnsiTheme="minorHAnsi"/>
          <w:lang w:val="en-GB"/>
        </w:rPr>
      </w:pPr>
      <w:r w:rsidRPr="005A3E07">
        <w:rPr>
          <w:rFonts w:asciiTheme="minorHAnsi" w:hAnsiTheme="minorHAnsi"/>
          <w:lang w:val="en-GB"/>
        </w:rPr>
        <w:t xml:space="preserve">obstruct visibility, access or </w:t>
      </w:r>
      <w:proofErr w:type="gramStart"/>
      <w:r w:rsidRPr="005A3E07">
        <w:rPr>
          <w:rFonts w:asciiTheme="minorHAnsi" w:hAnsiTheme="minorHAnsi"/>
          <w:lang w:val="en-GB"/>
        </w:rPr>
        <w:t>maintenance;</w:t>
      </w:r>
      <w:proofErr w:type="gramEnd"/>
      <w:r w:rsidRPr="005A3E07">
        <w:rPr>
          <w:rFonts w:asciiTheme="minorHAnsi" w:hAnsiTheme="minorHAnsi"/>
          <w:lang w:val="en-GB"/>
        </w:rPr>
        <w:t xml:space="preserve"> </w:t>
      </w:r>
    </w:p>
    <w:p w14:paraId="79EB8854" w14:textId="77777777" w:rsidR="005A3E07" w:rsidRPr="005A3E07" w:rsidRDefault="005A3E07" w:rsidP="005A3E07">
      <w:pPr>
        <w:numPr>
          <w:ilvl w:val="0"/>
          <w:numId w:val="29"/>
        </w:numPr>
        <w:rPr>
          <w:rFonts w:asciiTheme="minorHAnsi" w:hAnsiTheme="minorHAnsi"/>
          <w:lang w:val="en-GB"/>
        </w:rPr>
      </w:pPr>
      <w:r w:rsidRPr="005A3E07">
        <w:rPr>
          <w:rFonts w:asciiTheme="minorHAnsi" w:hAnsiTheme="minorHAnsi"/>
          <w:lang w:val="en-GB"/>
        </w:rPr>
        <w:t xml:space="preserve">damage </w:t>
      </w:r>
      <w:proofErr w:type="gramStart"/>
      <w:r w:rsidRPr="005A3E07">
        <w:rPr>
          <w:rFonts w:asciiTheme="minorHAnsi" w:hAnsiTheme="minorHAnsi"/>
          <w:lang w:val="en-GB"/>
        </w:rPr>
        <w:t>property;</w:t>
      </w:r>
      <w:proofErr w:type="gramEnd"/>
      <w:r w:rsidRPr="005A3E07">
        <w:rPr>
          <w:rFonts w:asciiTheme="minorHAnsi" w:hAnsiTheme="minorHAnsi"/>
          <w:lang w:val="en-GB"/>
        </w:rPr>
        <w:t xml:space="preserve"> </w:t>
      </w:r>
    </w:p>
    <w:p w14:paraId="5BD9F1FB" w14:textId="77777777" w:rsidR="005A3E07" w:rsidRPr="005A3E07" w:rsidRDefault="005A3E07" w:rsidP="005A3E07">
      <w:pPr>
        <w:numPr>
          <w:ilvl w:val="0"/>
          <w:numId w:val="29"/>
        </w:numPr>
        <w:rPr>
          <w:rFonts w:asciiTheme="minorHAnsi" w:hAnsiTheme="minorHAnsi"/>
          <w:lang w:val="en-GB"/>
        </w:rPr>
      </w:pPr>
      <w:r w:rsidRPr="005A3E07">
        <w:rPr>
          <w:rFonts w:asciiTheme="minorHAnsi" w:hAnsiTheme="minorHAnsi"/>
          <w:lang w:val="en-GB"/>
        </w:rPr>
        <w:t xml:space="preserve">be unlawful, defamatory, threatening, abusive or </w:t>
      </w:r>
      <w:proofErr w:type="gramStart"/>
      <w:r w:rsidRPr="005A3E07">
        <w:rPr>
          <w:rFonts w:asciiTheme="minorHAnsi" w:hAnsiTheme="minorHAnsi"/>
          <w:lang w:val="en-GB"/>
        </w:rPr>
        <w:t>obscene;</w:t>
      </w:r>
      <w:proofErr w:type="gramEnd"/>
      <w:r w:rsidRPr="005A3E07">
        <w:rPr>
          <w:rFonts w:asciiTheme="minorHAnsi" w:hAnsiTheme="minorHAnsi"/>
          <w:lang w:val="en-GB"/>
        </w:rPr>
        <w:t xml:space="preserve"> </w:t>
      </w:r>
    </w:p>
    <w:p w14:paraId="53250093" w14:textId="77777777" w:rsidR="005A3E07" w:rsidRPr="005A3E07" w:rsidRDefault="005A3E07" w:rsidP="005A3E07">
      <w:pPr>
        <w:numPr>
          <w:ilvl w:val="0"/>
          <w:numId w:val="29"/>
        </w:numPr>
        <w:rPr>
          <w:rFonts w:asciiTheme="minorHAnsi" w:hAnsiTheme="minorHAnsi"/>
          <w:lang w:val="en-GB"/>
        </w:rPr>
      </w:pPr>
      <w:r w:rsidRPr="005A3E07">
        <w:rPr>
          <w:rFonts w:asciiTheme="minorHAnsi" w:hAnsiTheme="minorHAnsi"/>
          <w:lang w:val="en-GB"/>
        </w:rPr>
        <w:t xml:space="preserve">conflict with planning, highways or other legal </w:t>
      </w:r>
      <w:proofErr w:type="gramStart"/>
      <w:r w:rsidRPr="005A3E07">
        <w:rPr>
          <w:rFonts w:asciiTheme="minorHAnsi" w:hAnsiTheme="minorHAnsi"/>
          <w:lang w:val="en-GB"/>
        </w:rPr>
        <w:t>restrictions;</w:t>
      </w:r>
      <w:proofErr w:type="gramEnd"/>
      <w:r w:rsidRPr="005A3E07">
        <w:rPr>
          <w:rFonts w:asciiTheme="minorHAnsi" w:hAnsiTheme="minorHAnsi"/>
          <w:lang w:val="en-GB"/>
        </w:rPr>
        <w:t xml:space="preserve"> </w:t>
      </w:r>
    </w:p>
    <w:p w14:paraId="4D93F1CD" w14:textId="77777777" w:rsidR="005A3E07" w:rsidRPr="005A3E07" w:rsidRDefault="005A3E07" w:rsidP="005A3E07">
      <w:pPr>
        <w:numPr>
          <w:ilvl w:val="0"/>
          <w:numId w:val="29"/>
        </w:numPr>
        <w:rPr>
          <w:rFonts w:asciiTheme="minorHAnsi" w:hAnsiTheme="minorHAnsi"/>
          <w:lang w:val="en-GB"/>
        </w:rPr>
      </w:pPr>
      <w:r w:rsidRPr="005A3E07">
        <w:rPr>
          <w:rFonts w:asciiTheme="minorHAnsi" w:hAnsiTheme="minorHAnsi"/>
          <w:lang w:val="en-GB"/>
        </w:rPr>
        <w:t xml:space="preserve">create a significant risk of the Council appearing improperly biased; or </w:t>
      </w:r>
    </w:p>
    <w:p w14:paraId="3FB01C9D" w14:textId="77777777" w:rsidR="005A3E07" w:rsidRPr="005A3E07" w:rsidRDefault="005A3E07" w:rsidP="005A3E07">
      <w:pPr>
        <w:numPr>
          <w:ilvl w:val="0"/>
          <w:numId w:val="29"/>
        </w:numPr>
        <w:rPr>
          <w:rFonts w:asciiTheme="minorHAnsi" w:hAnsiTheme="minorHAnsi"/>
          <w:lang w:val="en-GB"/>
        </w:rPr>
      </w:pPr>
      <w:proofErr w:type="gramStart"/>
      <w:r w:rsidRPr="005A3E07">
        <w:rPr>
          <w:rFonts w:asciiTheme="minorHAnsi" w:hAnsiTheme="minorHAnsi"/>
          <w:lang w:val="en-GB"/>
        </w:rPr>
        <w:t>otherwise</w:t>
      </w:r>
      <w:proofErr w:type="gramEnd"/>
      <w:r w:rsidRPr="005A3E07">
        <w:rPr>
          <w:rFonts w:asciiTheme="minorHAnsi" w:hAnsiTheme="minorHAnsi"/>
          <w:lang w:val="en-GB"/>
        </w:rPr>
        <w:t xml:space="preserve"> be unsuitable for Council property. </w:t>
      </w:r>
    </w:p>
    <w:p w14:paraId="62469663" w14:textId="77777777" w:rsidR="005A3E07" w:rsidRPr="005A3E07" w:rsidRDefault="005A3E07" w:rsidP="005A3E07">
      <w:pPr>
        <w:rPr>
          <w:rFonts w:asciiTheme="minorHAnsi" w:hAnsiTheme="minorHAnsi"/>
          <w:lang w:val="en-GB"/>
        </w:rPr>
      </w:pPr>
      <w:r w:rsidRPr="005A3E07">
        <w:rPr>
          <w:rFonts w:asciiTheme="minorHAnsi" w:hAnsiTheme="minorHAnsi"/>
          <w:lang w:val="en-GB"/>
        </w:rPr>
        <w:t>Any unauthorised material placed on Council property may be removed by or on behalf of the Council.</w:t>
      </w:r>
    </w:p>
    <w:p w14:paraId="49044E9F" w14:textId="15C64718" w:rsidR="005A3E07" w:rsidRPr="005A3E07" w:rsidRDefault="005A3E07" w:rsidP="005A3E07">
      <w:pPr>
        <w:rPr>
          <w:rFonts w:asciiTheme="minorHAnsi" w:hAnsiTheme="minorHAnsi"/>
          <w:lang w:val="en-GB"/>
        </w:rPr>
      </w:pPr>
    </w:p>
    <w:p w14:paraId="454910DD" w14:textId="77777777" w:rsidR="005A3E07" w:rsidRPr="005A3E07" w:rsidRDefault="005A3E07" w:rsidP="005A3E07">
      <w:pPr>
        <w:rPr>
          <w:rFonts w:asciiTheme="minorHAnsi" w:hAnsiTheme="minorHAnsi"/>
          <w:b/>
          <w:bCs/>
          <w:sz w:val="28"/>
          <w:szCs w:val="28"/>
          <w:lang w:val="en-GB"/>
        </w:rPr>
      </w:pPr>
      <w:r w:rsidRPr="005A3E07">
        <w:rPr>
          <w:rFonts w:asciiTheme="minorHAnsi" w:hAnsiTheme="minorHAnsi"/>
          <w:b/>
          <w:bCs/>
          <w:sz w:val="28"/>
          <w:szCs w:val="28"/>
          <w:lang w:val="en-GB"/>
        </w:rPr>
        <w:t>12. Council website, noticeboards and social media</w:t>
      </w:r>
    </w:p>
    <w:p w14:paraId="1F18C5BB" w14:textId="77777777" w:rsidR="005A3E07" w:rsidRPr="005A3E07" w:rsidRDefault="005A3E07" w:rsidP="005A3E07">
      <w:pPr>
        <w:rPr>
          <w:rFonts w:asciiTheme="minorHAnsi" w:hAnsiTheme="minorHAnsi"/>
          <w:lang w:val="en-GB"/>
        </w:rPr>
      </w:pPr>
      <w:r w:rsidRPr="005A3E07">
        <w:rPr>
          <w:rFonts w:asciiTheme="minorHAnsi" w:hAnsiTheme="minorHAnsi"/>
          <w:lang w:val="en-GB"/>
        </w:rPr>
        <w:t>Council-managed website content, noticeboards and social media channels must be used in accordance with the Council’s adopted policies and management arrangements.</w:t>
      </w:r>
    </w:p>
    <w:p w14:paraId="14664970" w14:textId="77777777" w:rsidR="005A3E07" w:rsidRPr="005A3E07" w:rsidRDefault="005A3E07" w:rsidP="005A3E07">
      <w:pPr>
        <w:rPr>
          <w:rFonts w:asciiTheme="minorHAnsi" w:hAnsiTheme="minorHAnsi"/>
          <w:lang w:val="en-GB"/>
        </w:rPr>
      </w:pPr>
      <w:r w:rsidRPr="005A3E07">
        <w:rPr>
          <w:rFonts w:asciiTheme="minorHAnsi" w:hAnsiTheme="minorHAnsi"/>
          <w:lang w:val="en-GB"/>
        </w:rPr>
        <w:t>In relation to contentious issues, these Council channels should normally be used only for:</w:t>
      </w:r>
    </w:p>
    <w:p w14:paraId="331C1180" w14:textId="77777777" w:rsidR="005A3E07" w:rsidRPr="005A3E07" w:rsidRDefault="005A3E07" w:rsidP="005A3E07">
      <w:pPr>
        <w:numPr>
          <w:ilvl w:val="0"/>
          <w:numId w:val="30"/>
        </w:numPr>
        <w:rPr>
          <w:rFonts w:asciiTheme="minorHAnsi" w:hAnsiTheme="minorHAnsi"/>
          <w:lang w:val="en-GB"/>
        </w:rPr>
      </w:pPr>
      <w:r w:rsidRPr="005A3E07">
        <w:rPr>
          <w:rFonts w:asciiTheme="minorHAnsi" w:hAnsiTheme="minorHAnsi"/>
          <w:lang w:val="en-GB"/>
        </w:rPr>
        <w:t xml:space="preserve">factual </w:t>
      </w:r>
      <w:proofErr w:type="gramStart"/>
      <w:r w:rsidRPr="005A3E07">
        <w:rPr>
          <w:rFonts w:asciiTheme="minorHAnsi" w:hAnsiTheme="minorHAnsi"/>
          <w:lang w:val="en-GB"/>
        </w:rPr>
        <w:t>information;</w:t>
      </w:r>
      <w:proofErr w:type="gramEnd"/>
      <w:r w:rsidRPr="005A3E07">
        <w:rPr>
          <w:rFonts w:asciiTheme="minorHAnsi" w:hAnsiTheme="minorHAnsi"/>
          <w:lang w:val="en-GB"/>
        </w:rPr>
        <w:t xml:space="preserve"> </w:t>
      </w:r>
    </w:p>
    <w:p w14:paraId="56D81DBC" w14:textId="77777777" w:rsidR="005A3E07" w:rsidRPr="005A3E07" w:rsidRDefault="005A3E07" w:rsidP="005A3E07">
      <w:pPr>
        <w:numPr>
          <w:ilvl w:val="0"/>
          <w:numId w:val="30"/>
        </w:numPr>
        <w:rPr>
          <w:rFonts w:asciiTheme="minorHAnsi" w:hAnsiTheme="minorHAnsi"/>
          <w:lang w:val="en-GB"/>
        </w:rPr>
      </w:pPr>
      <w:r w:rsidRPr="005A3E07">
        <w:rPr>
          <w:rFonts w:asciiTheme="minorHAnsi" w:hAnsiTheme="minorHAnsi"/>
          <w:lang w:val="en-GB"/>
        </w:rPr>
        <w:t xml:space="preserve">procedural </w:t>
      </w:r>
      <w:proofErr w:type="gramStart"/>
      <w:r w:rsidRPr="005A3E07">
        <w:rPr>
          <w:rFonts w:asciiTheme="minorHAnsi" w:hAnsiTheme="minorHAnsi"/>
          <w:lang w:val="en-GB"/>
        </w:rPr>
        <w:t>updates;</w:t>
      </w:r>
      <w:proofErr w:type="gramEnd"/>
      <w:r w:rsidRPr="005A3E07">
        <w:rPr>
          <w:rFonts w:asciiTheme="minorHAnsi" w:hAnsiTheme="minorHAnsi"/>
          <w:lang w:val="en-GB"/>
        </w:rPr>
        <w:t xml:space="preserve"> </w:t>
      </w:r>
    </w:p>
    <w:p w14:paraId="3BF9A504" w14:textId="77777777" w:rsidR="005A3E07" w:rsidRPr="005A3E07" w:rsidRDefault="005A3E07" w:rsidP="005A3E07">
      <w:pPr>
        <w:numPr>
          <w:ilvl w:val="0"/>
          <w:numId w:val="30"/>
        </w:numPr>
        <w:rPr>
          <w:rFonts w:asciiTheme="minorHAnsi" w:hAnsiTheme="minorHAnsi"/>
          <w:lang w:val="en-GB"/>
        </w:rPr>
      </w:pPr>
      <w:r w:rsidRPr="005A3E07">
        <w:rPr>
          <w:rFonts w:asciiTheme="minorHAnsi" w:hAnsiTheme="minorHAnsi"/>
          <w:lang w:val="en-GB"/>
        </w:rPr>
        <w:t xml:space="preserve">meeting </w:t>
      </w:r>
      <w:proofErr w:type="gramStart"/>
      <w:r w:rsidRPr="005A3E07">
        <w:rPr>
          <w:rFonts w:asciiTheme="minorHAnsi" w:hAnsiTheme="minorHAnsi"/>
          <w:lang w:val="en-GB"/>
        </w:rPr>
        <w:t>notices;</w:t>
      </w:r>
      <w:proofErr w:type="gramEnd"/>
      <w:r w:rsidRPr="005A3E07">
        <w:rPr>
          <w:rFonts w:asciiTheme="minorHAnsi" w:hAnsiTheme="minorHAnsi"/>
          <w:lang w:val="en-GB"/>
        </w:rPr>
        <w:t xml:space="preserve"> </w:t>
      </w:r>
    </w:p>
    <w:p w14:paraId="733C5D9F" w14:textId="77777777" w:rsidR="005A3E07" w:rsidRPr="005A3E07" w:rsidRDefault="005A3E07" w:rsidP="005A3E07">
      <w:pPr>
        <w:numPr>
          <w:ilvl w:val="0"/>
          <w:numId w:val="30"/>
        </w:numPr>
        <w:rPr>
          <w:rFonts w:asciiTheme="minorHAnsi" w:hAnsiTheme="minorHAnsi"/>
          <w:lang w:val="en-GB"/>
        </w:rPr>
      </w:pPr>
      <w:r w:rsidRPr="005A3E07">
        <w:rPr>
          <w:rFonts w:asciiTheme="minorHAnsi" w:hAnsiTheme="minorHAnsi"/>
          <w:lang w:val="en-GB"/>
        </w:rPr>
        <w:t xml:space="preserve">publication of decisions and </w:t>
      </w:r>
      <w:proofErr w:type="gramStart"/>
      <w:r w:rsidRPr="005A3E07">
        <w:rPr>
          <w:rFonts w:asciiTheme="minorHAnsi" w:hAnsiTheme="minorHAnsi"/>
          <w:lang w:val="en-GB"/>
        </w:rPr>
        <w:t>minutes;</w:t>
      </w:r>
      <w:proofErr w:type="gramEnd"/>
      <w:r w:rsidRPr="005A3E07">
        <w:rPr>
          <w:rFonts w:asciiTheme="minorHAnsi" w:hAnsiTheme="minorHAnsi"/>
          <w:lang w:val="en-GB"/>
        </w:rPr>
        <w:t xml:space="preserve"> </w:t>
      </w:r>
    </w:p>
    <w:p w14:paraId="6DE08E6D" w14:textId="77777777" w:rsidR="005A3E07" w:rsidRPr="005A3E07" w:rsidRDefault="005A3E07" w:rsidP="005A3E07">
      <w:pPr>
        <w:numPr>
          <w:ilvl w:val="0"/>
          <w:numId w:val="30"/>
        </w:numPr>
        <w:rPr>
          <w:rFonts w:asciiTheme="minorHAnsi" w:hAnsiTheme="minorHAnsi"/>
          <w:lang w:val="en-GB"/>
        </w:rPr>
      </w:pPr>
      <w:r w:rsidRPr="005A3E07">
        <w:rPr>
          <w:rFonts w:asciiTheme="minorHAnsi" w:hAnsiTheme="minorHAnsi"/>
          <w:lang w:val="en-GB"/>
        </w:rPr>
        <w:t xml:space="preserve">lawful </w:t>
      </w:r>
      <w:proofErr w:type="gramStart"/>
      <w:r w:rsidRPr="005A3E07">
        <w:rPr>
          <w:rFonts w:asciiTheme="minorHAnsi" w:hAnsiTheme="minorHAnsi"/>
          <w:lang w:val="en-GB"/>
        </w:rPr>
        <w:t>consultations;</w:t>
      </w:r>
      <w:proofErr w:type="gramEnd"/>
      <w:r w:rsidRPr="005A3E07">
        <w:rPr>
          <w:rFonts w:asciiTheme="minorHAnsi" w:hAnsiTheme="minorHAnsi"/>
          <w:lang w:val="en-GB"/>
        </w:rPr>
        <w:t xml:space="preserve"> </w:t>
      </w:r>
    </w:p>
    <w:p w14:paraId="5AC4DA91" w14:textId="77777777" w:rsidR="005A3E07" w:rsidRPr="005A3E07" w:rsidRDefault="005A3E07" w:rsidP="005A3E07">
      <w:pPr>
        <w:numPr>
          <w:ilvl w:val="0"/>
          <w:numId w:val="30"/>
        </w:numPr>
        <w:rPr>
          <w:rFonts w:asciiTheme="minorHAnsi" w:hAnsiTheme="minorHAnsi"/>
          <w:lang w:val="en-GB"/>
        </w:rPr>
      </w:pPr>
      <w:r w:rsidRPr="005A3E07">
        <w:rPr>
          <w:rFonts w:asciiTheme="minorHAnsi" w:hAnsiTheme="minorHAnsi"/>
          <w:lang w:val="en-GB"/>
        </w:rPr>
        <w:lastRenderedPageBreak/>
        <w:t xml:space="preserve">neutral signposting to official sources; and </w:t>
      </w:r>
    </w:p>
    <w:p w14:paraId="4D01C6F7" w14:textId="77777777" w:rsidR="005A3E07" w:rsidRPr="005A3E07" w:rsidRDefault="005A3E07" w:rsidP="005A3E07">
      <w:pPr>
        <w:numPr>
          <w:ilvl w:val="0"/>
          <w:numId w:val="30"/>
        </w:numPr>
        <w:rPr>
          <w:rFonts w:asciiTheme="minorHAnsi" w:hAnsiTheme="minorHAnsi"/>
          <w:lang w:val="en-GB"/>
        </w:rPr>
      </w:pPr>
      <w:r w:rsidRPr="005A3E07">
        <w:rPr>
          <w:rFonts w:asciiTheme="minorHAnsi" w:hAnsiTheme="minorHAnsi"/>
          <w:lang w:val="en-GB"/>
        </w:rPr>
        <w:t xml:space="preserve">corrections of material factual inaccuracy where appropriate. </w:t>
      </w:r>
    </w:p>
    <w:p w14:paraId="583AC6D9" w14:textId="77777777" w:rsidR="005A3E07" w:rsidRPr="005A3E07" w:rsidRDefault="005A3E07" w:rsidP="005A3E07">
      <w:pPr>
        <w:rPr>
          <w:rFonts w:asciiTheme="minorHAnsi" w:hAnsiTheme="minorHAnsi"/>
          <w:lang w:val="en-GB"/>
        </w:rPr>
      </w:pPr>
      <w:r w:rsidRPr="005A3E07">
        <w:rPr>
          <w:rFonts w:asciiTheme="minorHAnsi" w:hAnsiTheme="minorHAnsi"/>
          <w:lang w:val="en-GB"/>
        </w:rPr>
        <w:t>They should not normally be used to host or circulate partisan campaign material in the name of the Council.</w:t>
      </w:r>
    </w:p>
    <w:p w14:paraId="61EB59DB" w14:textId="77777777" w:rsidR="005A3E07" w:rsidRPr="005A3E07" w:rsidRDefault="005A3E07" w:rsidP="005A3E07">
      <w:pPr>
        <w:rPr>
          <w:rFonts w:asciiTheme="minorHAnsi" w:hAnsiTheme="minorHAnsi"/>
          <w:lang w:val="en-GB"/>
        </w:rPr>
      </w:pPr>
      <w:r w:rsidRPr="005A3E07">
        <w:rPr>
          <w:rFonts w:asciiTheme="minorHAnsi" w:hAnsiTheme="minorHAnsi"/>
          <w:lang w:val="en-GB"/>
        </w:rPr>
        <w:t>Where the Council decides exceptionally to permit material connected to a contentious issue on a Council channel or platform, the Council must act in a balanced and even-handed way and record the basis on which that decision was taken.</w:t>
      </w:r>
    </w:p>
    <w:p w14:paraId="1CE31D66" w14:textId="03A09C07" w:rsidR="005A3E07" w:rsidRPr="005A3E07" w:rsidRDefault="005A3E07" w:rsidP="005A3E07">
      <w:pPr>
        <w:rPr>
          <w:rFonts w:asciiTheme="minorHAnsi" w:hAnsiTheme="minorHAnsi"/>
          <w:lang w:val="en-GB"/>
        </w:rPr>
      </w:pPr>
    </w:p>
    <w:p w14:paraId="4FEB88AD" w14:textId="77777777" w:rsidR="005A3E07" w:rsidRPr="005A3E07" w:rsidRDefault="005A3E07" w:rsidP="005A3E07">
      <w:pPr>
        <w:rPr>
          <w:rFonts w:asciiTheme="minorHAnsi" w:hAnsiTheme="minorHAnsi"/>
          <w:b/>
          <w:bCs/>
          <w:sz w:val="28"/>
          <w:szCs w:val="28"/>
          <w:lang w:val="en-GB"/>
        </w:rPr>
      </w:pPr>
      <w:r w:rsidRPr="005A3E07">
        <w:rPr>
          <w:rFonts w:asciiTheme="minorHAnsi" w:hAnsiTheme="minorHAnsi"/>
          <w:b/>
          <w:bCs/>
          <w:sz w:val="28"/>
          <w:szCs w:val="28"/>
          <w:lang w:val="en-GB"/>
        </w:rPr>
        <w:t>13. Pre-election period and political neutrality</w:t>
      </w:r>
    </w:p>
    <w:p w14:paraId="19E73EA6" w14:textId="77777777" w:rsidR="005A3E07" w:rsidRPr="005A3E07" w:rsidRDefault="005A3E07" w:rsidP="005A3E07">
      <w:pPr>
        <w:rPr>
          <w:rFonts w:asciiTheme="minorHAnsi" w:hAnsiTheme="minorHAnsi"/>
          <w:lang w:val="en-GB"/>
        </w:rPr>
      </w:pPr>
      <w:r w:rsidRPr="005A3E07">
        <w:rPr>
          <w:rFonts w:asciiTheme="minorHAnsi" w:hAnsiTheme="minorHAnsi"/>
          <w:lang w:val="en-GB"/>
        </w:rPr>
        <w:t>The Council must ensure that publicity issued in its name is lawful, objective, balanced, relevant to its functions and not party-political.</w:t>
      </w:r>
    </w:p>
    <w:p w14:paraId="575B2C10" w14:textId="77777777" w:rsidR="005A3E07" w:rsidRPr="005A3E07" w:rsidRDefault="005A3E07" w:rsidP="005A3E07">
      <w:pPr>
        <w:rPr>
          <w:rFonts w:asciiTheme="minorHAnsi" w:hAnsiTheme="minorHAnsi"/>
          <w:lang w:val="en-GB"/>
        </w:rPr>
      </w:pPr>
      <w:r w:rsidRPr="005A3E07">
        <w:rPr>
          <w:rFonts w:asciiTheme="minorHAnsi" w:hAnsiTheme="minorHAnsi"/>
          <w:lang w:val="en-GB"/>
        </w:rPr>
        <w:t>Council resources must not be used to publish material intended or likely to affect public support for a political party, candidate or political viewpoint.</w:t>
      </w:r>
    </w:p>
    <w:p w14:paraId="5FB63FC5" w14:textId="77777777" w:rsidR="005A3E07" w:rsidRPr="005A3E07" w:rsidRDefault="005A3E07" w:rsidP="005A3E07">
      <w:pPr>
        <w:rPr>
          <w:rFonts w:asciiTheme="minorHAnsi" w:hAnsiTheme="minorHAnsi"/>
          <w:lang w:val="en-GB"/>
        </w:rPr>
      </w:pPr>
      <w:r w:rsidRPr="005A3E07">
        <w:rPr>
          <w:rFonts w:asciiTheme="minorHAnsi" w:hAnsiTheme="minorHAnsi"/>
          <w:lang w:val="en-GB"/>
        </w:rPr>
        <w:t>During any pre-election period, the Council will take particular care to ensure that publicity is factual, balanced, necessary for Council business, and not capable of being perceived as seeking to influence voters or support or oppose any candidate or political party.</w:t>
      </w:r>
    </w:p>
    <w:p w14:paraId="6DB96039" w14:textId="77777777" w:rsidR="005A3E07" w:rsidRPr="005A3E07" w:rsidRDefault="005A3E07" w:rsidP="005A3E07">
      <w:pPr>
        <w:rPr>
          <w:rFonts w:asciiTheme="minorHAnsi" w:hAnsiTheme="minorHAnsi"/>
          <w:lang w:val="en-GB"/>
        </w:rPr>
      </w:pPr>
      <w:r w:rsidRPr="005A3E07">
        <w:rPr>
          <w:rFonts w:asciiTheme="minorHAnsi" w:hAnsiTheme="minorHAnsi"/>
          <w:lang w:val="en-GB"/>
        </w:rPr>
        <w:t>This does not prevent the Council from continuing to discharge its normal functions, publish necessary notices, or provide factual information.</w:t>
      </w:r>
    </w:p>
    <w:p w14:paraId="7BAD6DFA" w14:textId="438E717D" w:rsidR="005A3E07" w:rsidRPr="005A3E07" w:rsidRDefault="005A3E07" w:rsidP="005A3E07">
      <w:pPr>
        <w:rPr>
          <w:rFonts w:asciiTheme="minorHAnsi" w:hAnsiTheme="minorHAnsi"/>
          <w:lang w:val="en-GB"/>
        </w:rPr>
      </w:pPr>
    </w:p>
    <w:p w14:paraId="47611904" w14:textId="77777777" w:rsidR="005A3E07" w:rsidRPr="005A3E07" w:rsidRDefault="005A3E07" w:rsidP="005A3E07">
      <w:pPr>
        <w:rPr>
          <w:rFonts w:asciiTheme="minorHAnsi" w:hAnsiTheme="minorHAnsi"/>
          <w:b/>
          <w:bCs/>
          <w:sz w:val="28"/>
          <w:szCs w:val="28"/>
          <w:lang w:val="en-GB"/>
        </w:rPr>
      </w:pPr>
      <w:r w:rsidRPr="005A3E07">
        <w:rPr>
          <w:rFonts w:asciiTheme="minorHAnsi" w:hAnsiTheme="minorHAnsi"/>
          <w:b/>
          <w:bCs/>
          <w:sz w:val="28"/>
          <w:szCs w:val="28"/>
          <w:lang w:val="en-GB"/>
        </w:rPr>
        <w:t>14. Confidentiality, data protection and records</w:t>
      </w:r>
    </w:p>
    <w:p w14:paraId="73097868" w14:textId="77777777" w:rsidR="005A3E07" w:rsidRPr="005A3E07" w:rsidRDefault="005A3E07" w:rsidP="005A3E07">
      <w:pPr>
        <w:rPr>
          <w:rFonts w:asciiTheme="minorHAnsi" w:hAnsiTheme="minorHAnsi"/>
          <w:lang w:val="en-GB"/>
        </w:rPr>
      </w:pPr>
      <w:r w:rsidRPr="005A3E07">
        <w:rPr>
          <w:rFonts w:asciiTheme="minorHAnsi" w:hAnsiTheme="minorHAnsi"/>
          <w:lang w:val="en-GB"/>
        </w:rPr>
        <w:t>All media and publicity activity must comply with data protection law, confidentiality duties and the Council’s records management arrangements.</w:t>
      </w:r>
    </w:p>
    <w:p w14:paraId="4D5D1256" w14:textId="77777777" w:rsidR="005A3E07" w:rsidRPr="005A3E07" w:rsidRDefault="005A3E07" w:rsidP="005A3E07">
      <w:pPr>
        <w:rPr>
          <w:rFonts w:asciiTheme="minorHAnsi" w:hAnsiTheme="minorHAnsi"/>
          <w:lang w:val="en-GB"/>
        </w:rPr>
      </w:pPr>
      <w:r w:rsidRPr="005A3E07">
        <w:rPr>
          <w:rFonts w:asciiTheme="minorHAnsi" w:hAnsiTheme="minorHAnsi"/>
          <w:lang w:val="en-GB"/>
        </w:rPr>
        <w:t>Particular care must be taken in relation to:</w:t>
      </w:r>
    </w:p>
    <w:p w14:paraId="06953E18" w14:textId="77777777" w:rsidR="005A3E07" w:rsidRPr="005A3E07" w:rsidRDefault="005A3E07" w:rsidP="005A3E07">
      <w:pPr>
        <w:numPr>
          <w:ilvl w:val="0"/>
          <w:numId w:val="31"/>
        </w:numPr>
        <w:rPr>
          <w:rFonts w:asciiTheme="minorHAnsi" w:hAnsiTheme="minorHAnsi"/>
          <w:lang w:val="en-GB"/>
        </w:rPr>
      </w:pPr>
      <w:proofErr w:type="gramStart"/>
      <w:r w:rsidRPr="005A3E07">
        <w:rPr>
          <w:rFonts w:asciiTheme="minorHAnsi" w:hAnsiTheme="minorHAnsi"/>
          <w:lang w:val="en-GB"/>
        </w:rPr>
        <w:t>complaints;</w:t>
      </w:r>
      <w:proofErr w:type="gramEnd"/>
      <w:r w:rsidRPr="005A3E07">
        <w:rPr>
          <w:rFonts w:asciiTheme="minorHAnsi" w:hAnsiTheme="minorHAnsi"/>
          <w:lang w:val="en-GB"/>
        </w:rPr>
        <w:t xml:space="preserve"> </w:t>
      </w:r>
    </w:p>
    <w:p w14:paraId="267BD1D2" w14:textId="77777777" w:rsidR="005A3E07" w:rsidRPr="005A3E07" w:rsidRDefault="005A3E07" w:rsidP="005A3E07">
      <w:pPr>
        <w:numPr>
          <w:ilvl w:val="0"/>
          <w:numId w:val="31"/>
        </w:numPr>
        <w:rPr>
          <w:rFonts w:asciiTheme="minorHAnsi" w:hAnsiTheme="minorHAnsi"/>
          <w:lang w:val="en-GB"/>
        </w:rPr>
      </w:pPr>
      <w:r w:rsidRPr="005A3E07">
        <w:rPr>
          <w:rFonts w:asciiTheme="minorHAnsi" w:hAnsiTheme="minorHAnsi"/>
          <w:lang w:val="en-GB"/>
        </w:rPr>
        <w:t xml:space="preserve">staffing </w:t>
      </w:r>
      <w:proofErr w:type="gramStart"/>
      <w:r w:rsidRPr="005A3E07">
        <w:rPr>
          <w:rFonts w:asciiTheme="minorHAnsi" w:hAnsiTheme="minorHAnsi"/>
          <w:lang w:val="en-GB"/>
        </w:rPr>
        <w:t>matters;</w:t>
      </w:r>
      <w:proofErr w:type="gramEnd"/>
      <w:r w:rsidRPr="005A3E07">
        <w:rPr>
          <w:rFonts w:asciiTheme="minorHAnsi" w:hAnsiTheme="minorHAnsi"/>
          <w:lang w:val="en-GB"/>
        </w:rPr>
        <w:t xml:space="preserve"> </w:t>
      </w:r>
    </w:p>
    <w:p w14:paraId="772D3A7B" w14:textId="77777777" w:rsidR="005A3E07" w:rsidRPr="005A3E07" w:rsidRDefault="005A3E07" w:rsidP="005A3E07">
      <w:pPr>
        <w:numPr>
          <w:ilvl w:val="0"/>
          <w:numId w:val="31"/>
        </w:numPr>
        <w:rPr>
          <w:rFonts w:asciiTheme="minorHAnsi" w:hAnsiTheme="minorHAnsi"/>
          <w:lang w:val="en-GB"/>
        </w:rPr>
      </w:pPr>
      <w:r w:rsidRPr="005A3E07">
        <w:rPr>
          <w:rFonts w:asciiTheme="minorHAnsi" w:hAnsiTheme="minorHAnsi"/>
          <w:lang w:val="en-GB"/>
        </w:rPr>
        <w:t xml:space="preserve">legal </w:t>
      </w:r>
      <w:proofErr w:type="gramStart"/>
      <w:r w:rsidRPr="005A3E07">
        <w:rPr>
          <w:rFonts w:asciiTheme="minorHAnsi" w:hAnsiTheme="minorHAnsi"/>
          <w:lang w:val="en-GB"/>
        </w:rPr>
        <w:t>advice;</w:t>
      </w:r>
      <w:proofErr w:type="gramEnd"/>
      <w:r w:rsidRPr="005A3E07">
        <w:rPr>
          <w:rFonts w:asciiTheme="minorHAnsi" w:hAnsiTheme="minorHAnsi"/>
          <w:lang w:val="en-GB"/>
        </w:rPr>
        <w:t xml:space="preserve"> </w:t>
      </w:r>
    </w:p>
    <w:p w14:paraId="1D296EAE" w14:textId="77777777" w:rsidR="005A3E07" w:rsidRPr="005A3E07" w:rsidRDefault="005A3E07" w:rsidP="005A3E07">
      <w:pPr>
        <w:numPr>
          <w:ilvl w:val="0"/>
          <w:numId w:val="31"/>
        </w:numPr>
        <w:rPr>
          <w:rFonts w:asciiTheme="minorHAnsi" w:hAnsiTheme="minorHAnsi"/>
          <w:lang w:val="en-GB"/>
        </w:rPr>
      </w:pPr>
      <w:r w:rsidRPr="005A3E07">
        <w:rPr>
          <w:rFonts w:asciiTheme="minorHAnsi" w:hAnsiTheme="minorHAnsi"/>
          <w:lang w:val="en-GB"/>
        </w:rPr>
        <w:t xml:space="preserve">personal contact </w:t>
      </w:r>
      <w:proofErr w:type="gramStart"/>
      <w:r w:rsidRPr="005A3E07">
        <w:rPr>
          <w:rFonts w:asciiTheme="minorHAnsi" w:hAnsiTheme="minorHAnsi"/>
          <w:lang w:val="en-GB"/>
        </w:rPr>
        <w:t>details;</w:t>
      </w:r>
      <w:proofErr w:type="gramEnd"/>
      <w:r w:rsidRPr="005A3E07">
        <w:rPr>
          <w:rFonts w:asciiTheme="minorHAnsi" w:hAnsiTheme="minorHAnsi"/>
          <w:lang w:val="en-GB"/>
        </w:rPr>
        <w:t xml:space="preserve"> </w:t>
      </w:r>
    </w:p>
    <w:p w14:paraId="5987D590" w14:textId="77777777" w:rsidR="005A3E07" w:rsidRPr="005A3E07" w:rsidRDefault="005A3E07" w:rsidP="005A3E07">
      <w:pPr>
        <w:numPr>
          <w:ilvl w:val="0"/>
          <w:numId w:val="31"/>
        </w:numPr>
        <w:rPr>
          <w:rFonts w:asciiTheme="minorHAnsi" w:hAnsiTheme="minorHAnsi"/>
          <w:lang w:val="en-GB"/>
        </w:rPr>
      </w:pPr>
      <w:r w:rsidRPr="005A3E07">
        <w:rPr>
          <w:rFonts w:asciiTheme="minorHAnsi" w:hAnsiTheme="minorHAnsi"/>
          <w:lang w:val="en-GB"/>
        </w:rPr>
        <w:t xml:space="preserve">sensitive personal </w:t>
      </w:r>
      <w:proofErr w:type="gramStart"/>
      <w:r w:rsidRPr="005A3E07">
        <w:rPr>
          <w:rFonts w:asciiTheme="minorHAnsi" w:hAnsiTheme="minorHAnsi"/>
          <w:lang w:val="en-GB"/>
        </w:rPr>
        <w:t>data;</w:t>
      </w:r>
      <w:proofErr w:type="gramEnd"/>
      <w:r w:rsidRPr="005A3E07">
        <w:rPr>
          <w:rFonts w:asciiTheme="minorHAnsi" w:hAnsiTheme="minorHAnsi"/>
          <w:lang w:val="en-GB"/>
        </w:rPr>
        <w:t xml:space="preserve"> </w:t>
      </w:r>
    </w:p>
    <w:p w14:paraId="4B18D2AC" w14:textId="77777777" w:rsidR="005A3E07" w:rsidRPr="005A3E07" w:rsidRDefault="005A3E07" w:rsidP="005A3E07">
      <w:pPr>
        <w:numPr>
          <w:ilvl w:val="0"/>
          <w:numId w:val="31"/>
        </w:numPr>
        <w:rPr>
          <w:rFonts w:asciiTheme="minorHAnsi" w:hAnsiTheme="minorHAnsi"/>
          <w:lang w:val="en-GB"/>
        </w:rPr>
      </w:pPr>
      <w:r w:rsidRPr="005A3E07">
        <w:rPr>
          <w:rFonts w:asciiTheme="minorHAnsi" w:hAnsiTheme="minorHAnsi"/>
          <w:lang w:val="en-GB"/>
        </w:rPr>
        <w:t xml:space="preserve">safeguarding matters; and </w:t>
      </w:r>
    </w:p>
    <w:p w14:paraId="1256F6C4" w14:textId="77777777" w:rsidR="005A3E07" w:rsidRPr="005A3E07" w:rsidRDefault="005A3E07" w:rsidP="005A3E07">
      <w:pPr>
        <w:numPr>
          <w:ilvl w:val="0"/>
          <w:numId w:val="31"/>
        </w:numPr>
        <w:rPr>
          <w:rFonts w:asciiTheme="minorHAnsi" w:hAnsiTheme="minorHAnsi"/>
          <w:lang w:val="en-GB"/>
        </w:rPr>
      </w:pPr>
      <w:r w:rsidRPr="005A3E07">
        <w:rPr>
          <w:rFonts w:asciiTheme="minorHAnsi" w:hAnsiTheme="minorHAnsi"/>
          <w:lang w:val="en-GB"/>
        </w:rPr>
        <w:t xml:space="preserve">confidential commercial or contractual information. </w:t>
      </w:r>
    </w:p>
    <w:p w14:paraId="2D456E5C" w14:textId="77777777" w:rsidR="005A3E07" w:rsidRPr="005A3E07" w:rsidRDefault="005A3E07" w:rsidP="005A3E07">
      <w:pPr>
        <w:rPr>
          <w:rFonts w:asciiTheme="minorHAnsi" w:hAnsiTheme="minorHAnsi"/>
          <w:lang w:val="en-GB"/>
        </w:rPr>
      </w:pPr>
      <w:r w:rsidRPr="005A3E07">
        <w:rPr>
          <w:rFonts w:asciiTheme="minorHAnsi" w:hAnsiTheme="minorHAnsi"/>
          <w:lang w:val="en-GB"/>
        </w:rPr>
        <w:t>Significant press statements, publicity decisions, permissions granted under section 11, and formal responses to contentious issues should be retained as part of the Council’s corporate record.</w:t>
      </w:r>
    </w:p>
    <w:p w14:paraId="5BA778E4" w14:textId="4AA4A40C" w:rsidR="005A3E07" w:rsidRPr="005A3E07" w:rsidRDefault="005A3E07" w:rsidP="005A3E07">
      <w:pPr>
        <w:rPr>
          <w:rFonts w:asciiTheme="minorHAnsi" w:hAnsiTheme="minorHAnsi"/>
          <w:lang w:val="en-GB"/>
        </w:rPr>
      </w:pPr>
    </w:p>
    <w:p w14:paraId="42D5A8E1" w14:textId="77777777" w:rsidR="005A3E07" w:rsidRPr="005A3E07" w:rsidRDefault="005A3E07" w:rsidP="005A3E07">
      <w:pPr>
        <w:rPr>
          <w:rFonts w:asciiTheme="minorHAnsi" w:hAnsiTheme="minorHAnsi"/>
          <w:b/>
          <w:bCs/>
          <w:sz w:val="28"/>
          <w:szCs w:val="28"/>
          <w:lang w:val="en-GB"/>
        </w:rPr>
      </w:pPr>
      <w:r w:rsidRPr="005A3E07">
        <w:rPr>
          <w:rFonts w:asciiTheme="minorHAnsi" w:hAnsiTheme="minorHAnsi"/>
          <w:b/>
          <w:bCs/>
          <w:sz w:val="28"/>
          <w:szCs w:val="28"/>
          <w:lang w:val="en-GB"/>
        </w:rPr>
        <w:t>15. Breaches of this policy</w:t>
      </w:r>
    </w:p>
    <w:p w14:paraId="19BCA8B7" w14:textId="77777777" w:rsidR="005A3E07" w:rsidRPr="005A3E07" w:rsidRDefault="005A3E07" w:rsidP="005A3E07">
      <w:pPr>
        <w:rPr>
          <w:rFonts w:asciiTheme="minorHAnsi" w:hAnsiTheme="minorHAnsi"/>
          <w:lang w:val="en-GB"/>
        </w:rPr>
      </w:pPr>
      <w:r w:rsidRPr="005A3E07">
        <w:rPr>
          <w:rFonts w:asciiTheme="minorHAnsi" w:hAnsiTheme="minorHAnsi"/>
          <w:lang w:val="en-GB"/>
        </w:rPr>
        <w:t>Concerns about non-compliance with this policy should normally be raised with the Clerk and Chair in the first instance, unless the concern relates to the Clerk, in which case it should be raised with the Chair.</w:t>
      </w:r>
    </w:p>
    <w:p w14:paraId="75A13A50" w14:textId="77777777" w:rsidR="005A3E07" w:rsidRPr="005A3E07" w:rsidRDefault="005A3E07" w:rsidP="005A3E07">
      <w:pPr>
        <w:rPr>
          <w:rFonts w:asciiTheme="minorHAnsi" w:hAnsiTheme="minorHAnsi"/>
          <w:lang w:val="en-GB"/>
        </w:rPr>
      </w:pPr>
      <w:r w:rsidRPr="005A3E07">
        <w:rPr>
          <w:rFonts w:asciiTheme="minorHAnsi" w:hAnsiTheme="minorHAnsi"/>
          <w:lang w:val="en-GB"/>
        </w:rPr>
        <w:t>Serious or repeated breaches may be dealt with under the Council’s Code of Conduct, complaints process, disciplinary procedure or other relevant governance arrangements, depending on the nature of the issue.</w:t>
      </w:r>
    </w:p>
    <w:p w14:paraId="4546F3FE" w14:textId="29363FD2" w:rsidR="005A3E07" w:rsidRPr="005A3E07" w:rsidRDefault="005A3E07" w:rsidP="005A3E07">
      <w:pPr>
        <w:rPr>
          <w:rFonts w:asciiTheme="minorHAnsi" w:hAnsiTheme="minorHAnsi"/>
          <w:lang w:val="en-GB"/>
        </w:rPr>
      </w:pPr>
    </w:p>
    <w:p w14:paraId="4E0B2486" w14:textId="77777777" w:rsidR="005A3E07" w:rsidRPr="005A3E07" w:rsidRDefault="005A3E07" w:rsidP="005A3E07">
      <w:pPr>
        <w:rPr>
          <w:rFonts w:asciiTheme="minorHAnsi" w:hAnsiTheme="minorHAnsi"/>
          <w:b/>
          <w:bCs/>
          <w:sz w:val="28"/>
          <w:szCs w:val="28"/>
          <w:lang w:val="en-GB"/>
        </w:rPr>
      </w:pPr>
      <w:r w:rsidRPr="005A3E07">
        <w:rPr>
          <w:rFonts w:asciiTheme="minorHAnsi" w:hAnsiTheme="minorHAnsi"/>
          <w:b/>
          <w:bCs/>
          <w:sz w:val="28"/>
          <w:szCs w:val="28"/>
          <w:lang w:val="en-GB"/>
        </w:rPr>
        <w:t>16. Review</w:t>
      </w:r>
    </w:p>
    <w:p w14:paraId="1C850CF0" w14:textId="77777777" w:rsidR="005A3E07" w:rsidRPr="005A3E07" w:rsidRDefault="005A3E07" w:rsidP="005A3E07">
      <w:pPr>
        <w:rPr>
          <w:rFonts w:asciiTheme="minorHAnsi" w:hAnsiTheme="minorHAnsi"/>
          <w:lang w:val="en-GB"/>
        </w:rPr>
      </w:pPr>
      <w:r w:rsidRPr="005A3E07">
        <w:rPr>
          <w:rFonts w:asciiTheme="minorHAnsi" w:hAnsiTheme="minorHAnsi"/>
          <w:lang w:val="en-GB"/>
        </w:rPr>
        <w:t>This policy will be reviewed regularly by the Council and updated as required to reflect current legislation, guidance and operational needs.</w:t>
      </w:r>
    </w:p>
    <w:p w14:paraId="79691CE6" w14:textId="77777777" w:rsidR="0072252C" w:rsidRPr="005A3E07" w:rsidRDefault="0072252C" w:rsidP="0072252C">
      <w:pPr>
        <w:rPr>
          <w:rFonts w:asciiTheme="minorHAnsi" w:hAnsiTheme="minorHAnsi"/>
        </w:rPr>
      </w:pPr>
    </w:p>
    <w:sectPr w:rsidR="0072252C" w:rsidRPr="005A3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8A5"/>
    <w:multiLevelType w:val="multilevel"/>
    <w:tmpl w:val="90EE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72F17"/>
    <w:multiLevelType w:val="multilevel"/>
    <w:tmpl w:val="A526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72072"/>
    <w:multiLevelType w:val="multilevel"/>
    <w:tmpl w:val="C406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132FF"/>
    <w:multiLevelType w:val="multilevel"/>
    <w:tmpl w:val="42DE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8091F"/>
    <w:multiLevelType w:val="multilevel"/>
    <w:tmpl w:val="374E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F1FD1"/>
    <w:multiLevelType w:val="multilevel"/>
    <w:tmpl w:val="7D68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905CD"/>
    <w:multiLevelType w:val="multilevel"/>
    <w:tmpl w:val="8E7A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0706F"/>
    <w:multiLevelType w:val="multilevel"/>
    <w:tmpl w:val="26A0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84B1F"/>
    <w:multiLevelType w:val="multilevel"/>
    <w:tmpl w:val="6180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629FD"/>
    <w:multiLevelType w:val="multilevel"/>
    <w:tmpl w:val="0BBA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C0375"/>
    <w:multiLevelType w:val="multilevel"/>
    <w:tmpl w:val="A54E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12E3A"/>
    <w:multiLevelType w:val="multilevel"/>
    <w:tmpl w:val="502C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097557"/>
    <w:multiLevelType w:val="multilevel"/>
    <w:tmpl w:val="9FD4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E2A1F"/>
    <w:multiLevelType w:val="multilevel"/>
    <w:tmpl w:val="34FE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31B78"/>
    <w:multiLevelType w:val="multilevel"/>
    <w:tmpl w:val="0E32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A5987"/>
    <w:multiLevelType w:val="multilevel"/>
    <w:tmpl w:val="C7FC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F2F14"/>
    <w:multiLevelType w:val="multilevel"/>
    <w:tmpl w:val="B38A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8D3CDA"/>
    <w:multiLevelType w:val="multilevel"/>
    <w:tmpl w:val="586A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A41C10"/>
    <w:multiLevelType w:val="multilevel"/>
    <w:tmpl w:val="A6B6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3029D9"/>
    <w:multiLevelType w:val="multilevel"/>
    <w:tmpl w:val="3478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511485"/>
    <w:multiLevelType w:val="multilevel"/>
    <w:tmpl w:val="ACBE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6C1E96"/>
    <w:multiLevelType w:val="multilevel"/>
    <w:tmpl w:val="37E6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C0444F"/>
    <w:multiLevelType w:val="multilevel"/>
    <w:tmpl w:val="7E12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43AD9"/>
    <w:multiLevelType w:val="multilevel"/>
    <w:tmpl w:val="9130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F55381"/>
    <w:multiLevelType w:val="multilevel"/>
    <w:tmpl w:val="6598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AF0AF8"/>
    <w:multiLevelType w:val="multilevel"/>
    <w:tmpl w:val="DB02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586345"/>
    <w:multiLevelType w:val="multilevel"/>
    <w:tmpl w:val="1F00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D0145E"/>
    <w:multiLevelType w:val="multilevel"/>
    <w:tmpl w:val="305E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5F4B3E"/>
    <w:multiLevelType w:val="multilevel"/>
    <w:tmpl w:val="B5AE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A13A3E"/>
    <w:multiLevelType w:val="multilevel"/>
    <w:tmpl w:val="2098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4"/>
  </w:num>
  <w:num w:numId="2" w16cid:durableId="220100641">
    <w:abstractNumId w:val="30"/>
  </w:num>
  <w:num w:numId="3" w16cid:durableId="1803230576">
    <w:abstractNumId w:val="23"/>
  </w:num>
  <w:num w:numId="4" w16cid:durableId="1606115211">
    <w:abstractNumId w:val="29"/>
  </w:num>
  <w:num w:numId="5" w16cid:durableId="1009714845">
    <w:abstractNumId w:val="12"/>
  </w:num>
  <w:num w:numId="6" w16cid:durableId="2028368745">
    <w:abstractNumId w:val="24"/>
  </w:num>
  <w:num w:numId="7" w16cid:durableId="1292903180">
    <w:abstractNumId w:val="19"/>
  </w:num>
  <w:num w:numId="8" w16cid:durableId="712846292">
    <w:abstractNumId w:val="13"/>
  </w:num>
  <w:num w:numId="9" w16cid:durableId="289827848">
    <w:abstractNumId w:val="7"/>
  </w:num>
  <w:num w:numId="10" w16cid:durableId="875584453">
    <w:abstractNumId w:val="14"/>
  </w:num>
  <w:num w:numId="11" w16cid:durableId="1537697286">
    <w:abstractNumId w:val="25"/>
  </w:num>
  <w:num w:numId="12" w16cid:durableId="584269346">
    <w:abstractNumId w:val="18"/>
  </w:num>
  <w:num w:numId="13" w16cid:durableId="2038001755">
    <w:abstractNumId w:val="22"/>
  </w:num>
  <w:num w:numId="14" w16cid:durableId="804154177">
    <w:abstractNumId w:val="9"/>
  </w:num>
  <w:num w:numId="15" w16cid:durableId="157159362">
    <w:abstractNumId w:val="5"/>
  </w:num>
  <w:num w:numId="16" w16cid:durableId="57675117">
    <w:abstractNumId w:val="20"/>
  </w:num>
  <w:num w:numId="17" w16cid:durableId="1870877262">
    <w:abstractNumId w:val="17"/>
  </w:num>
  <w:num w:numId="18" w16cid:durableId="1102456698">
    <w:abstractNumId w:val="21"/>
  </w:num>
  <w:num w:numId="19" w16cid:durableId="659192797">
    <w:abstractNumId w:val="10"/>
  </w:num>
  <w:num w:numId="20" w16cid:durableId="50009582">
    <w:abstractNumId w:val="2"/>
  </w:num>
  <w:num w:numId="21" w16cid:durableId="2025084044">
    <w:abstractNumId w:val="28"/>
  </w:num>
  <w:num w:numId="22" w16cid:durableId="156112407">
    <w:abstractNumId w:val="16"/>
  </w:num>
  <w:num w:numId="23" w16cid:durableId="499152461">
    <w:abstractNumId w:val="3"/>
  </w:num>
  <w:num w:numId="24" w16cid:durableId="713579365">
    <w:abstractNumId w:val="8"/>
  </w:num>
  <w:num w:numId="25" w16cid:durableId="1790732786">
    <w:abstractNumId w:val="0"/>
  </w:num>
  <w:num w:numId="26" w16cid:durableId="1589584080">
    <w:abstractNumId w:val="15"/>
  </w:num>
  <w:num w:numId="27" w16cid:durableId="587158796">
    <w:abstractNumId w:val="1"/>
  </w:num>
  <w:num w:numId="28" w16cid:durableId="1768115208">
    <w:abstractNumId w:val="26"/>
  </w:num>
  <w:num w:numId="29" w16cid:durableId="272633687">
    <w:abstractNumId w:val="6"/>
  </w:num>
  <w:num w:numId="30" w16cid:durableId="2135439282">
    <w:abstractNumId w:val="11"/>
  </w:num>
  <w:num w:numId="31" w16cid:durableId="3280948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97F11"/>
    <w:rsid w:val="00187689"/>
    <w:rsid w:val="002F3DAD"/>
    <w:rsid w:val="0032358A"/>
    <w:rsid w:val="00433959"/>
    <w:rsid w:val="004C7EB2"/>
    <w:rsid w:val="005177EE"/>
    <w:rsid w:val="00566FF4"/>
    <w:rsid w:val="005A3E07"/>
    <w:rsid w:val="006078D6"/>
    <w:rsid w:val="00612329"/>
    <w:rsid w:val="00636A61"/>
    <w:rsid w:val="00656FD4"/>
    <w:rsid w:val="006C549F"/>
    <w:rsid w:val="0070026F"/>
    <w:rsid w:val="0072252C"/>
    <w:rsid w:val="00785F38"/>
    <w:rsid w:val="007D4557"/>
    <w:rsid w:val="0082548C"/>
    <w:rsid w:val="00865892"/>
    <w:rsid w:val="0091231E"/>
    <w:rsid w:val="00A0320E"/>
    <w:rsid w:val="00AF54FD"/>
    <w:rsid w:val="00B95CDB"/>
    <w:rsid w:val="00B97B5F"/>
    <w:rsid w:val="00C11297"/>
    <w:rsid w:val="00C3554A"/>
    <w:rsid w:val="00C50C2B"/>
    <w:rsid w:val="00C5783E"/>
    <w:rsid w:val="00CE4EA0"/>
    <w:rsid w:val="00D320CC"/>
    <w:rsid w:val="00EB561B"/>
    <w:rsid w:val="00FA2E1C"/>
    <w:rsid w:val="00FC2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3.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2180</Words>
  <Characters>12995</Characters>
  <Application>Microsoft Office Word</Application>
  <DocSecurity>0</DocSecurity>
  <Lines>276</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17</cp:revision>
  <dcterms:created xsi:type="dcterms:W3CDTF">2026-04-04T08:00:00Z</dcterms:created>
  <dcterms:modified xsi:type="dcterms:W3CDTF">2026-04-04T09:32:00Z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