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F9ED" w14:textId="77777777" w:rsidR="00C11297" w:rsidRPr="00526AEA" w:rsidRDefault="00C11297" w:rsidP="00C11297">
      <w:pPr>
        <w:framePr w:hSpace="180" w:wrap="around" w:vAnchor="page" w:hAnchor="margin" w:xAlign="center" w:y="553"/>
        <w:tabs>
          <w:tab w:val="left" w:pos="336"/>
          <w:tab w:val="right" w:pos="7413"/>
        </w:tabs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</w:pPr>
      <w:r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ab/>
      </w:r>
      <w:r w:rsidRPr="00526AEA"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>Barrowby Parish Council</w:t>
      </w:r>
    </w:p>
    <w:p w14:paraId="2184E4D9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</w:p>
    <w:p w14:paraId="024C13F4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 xml:space="preserve">Email: </w:t>
      </w:r>
      <w:hyperlink r:id="rId8" w:history="1">
        <w:r w:rsidRPr="00506325">
          <w:rPr>
            <w:rStyle w:val="Hyperlink"/>
            <w:rFonts w:asciiTheme="minorHAnsi" w:hAnsiTheme="minorHAnsi"/>
          </w:rPr>
          <w:t>clerk@barrowbyparishcouncil.gov.uk</w:t>
        </w:r>
      </w:hyperlink>
    </w:p>
    <w:p w14:paraId="3BA6372E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>Address: Reading Room, Church Street, Barrowby, NG32 1BX</w:t>
      </w:r>
    </w:p>
    <w:p w14:paraId="729FBAC0" w14:textId="77777777" w:rsidR="00C11297" w:rsidRDefault="00C11297" w:rsidP="00C11297">
      <w:pPr>
        <w:framePr w:hSpace="180" w:wrap="around" w:vAnchor="page" w:hAnchor="margin" w:xAlign="center" w:y="553"/>
        <w:jc w:val="right"/>
      </w:pPr>
      <w:r w:rsidRPr="00BE282E">
        <w:rPr>
          <w:rFonts w:asciiTheme="minorHAnsi" w:hAnsiTheme="minorHAnsi"/>
        </w:rPr>
        <w:t xml:space="preserve">Website: </w:t>
      </w:r>
      <w:hyperlink r:id="rId9" w:history="1">
        <w:r w:rsidRPr="00BE282E">
          <w:rPr>
            <w:rStyle w:val="Hyperlink"/>
            <w:rFonts w:asciiTheme="minorHAnsi" w:hAnsiTheme="minorHAnsi"/>
          </w:rPr>
          <w:t>https://barrowby.parish.lincolnshire.gov.uk</w:t>
        </w:r>
      </w:hyperlink>
    </w:p>
    <w:p w14:paraId="74CC3CD3" w14:textId="77777777" w:rsidR="00C11297" w:rsidRDefault="00C11297" w:rsidP="00C11297">
      <w:pPr>
        <w:framePr w:hSpace="180" w:wrap="around" w:vAnchor="page" w:hAnchor="margin" w:xAlign="center" w:y="553"/>
        <w:jc w:val="right"/>
      </w:pPr>
    </w:p>
    <w:p w14:paraId="7C963B86" w14:textId="77777777" w:rsidR="00E339C3" w:rsidRPr="00A30116" w:rsidRDefault="00C11297" w:rsidP="00E339C3">
      <w:pPr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36"/>
          <w:szCs w:val="36"/>
          <w:lang w:val="en-GB"/>
        </w:rPr>
      </w:pPr>
      <w:r w:rsidRPr="00DB46B2">
        <w:rPr>
          <w:noProof/>
        </w:rPr>
        <w:drawing>
          <wp:anchor distT="0" distB="0" distL="114300" distR="114300" simplePos="0" relativeHeight="251659264" behindDoc="1" locked="0" layoutInCell="1" allowOverlap="1" wp14:anchorId="3435B244" wp14:editId="43586209">
            <wp:simplePos x="0" y="0"/>
            <wp:positionH relativeFrom="column">
              <wp:posOffset>-358140</wp:posOffset>
            </wp:positionH>
            <wp:positionV relativeFrom="paragraph">
              <wp:posOffset>-914400</wp:posOffset>
            </wp:positionV>
            <wp:extent cx="1367790" cy="2209800"/>
            <wp:effectExtent l="0" t="0" r="3810" b="0"/>
            <wp:wrapNone/>
            <wp:docPr id="2" name="Picture 2" descr="A logo with a church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church and tr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AEF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 xml:space="preserve"> </w:t>
      </w:r>
      <w:r w:rsidR="00E339C3" w:rsidRPr="00A30116">
        <w:rPr>
          <w:rFonts w:ascii="Noto Serif JP Medium" w:eastAsia="Noto Serif JP Medium" w:hAnsi="Noto Serif JP Medium"/>
          <w:b/>
          <w:bCs/>
          <w:color w:val="404040" w:themeColor="text1" w:themeTint="BF"/>
          <w:sz w:val="36"/>
          <w:szCs w:val="36"/>
          <w:lang w:val="en-GB"/>
        </w:rPr>
        <w:t xml:space="preserve">RISK ASSESSMENT </w:t>
      </w:r>
    </w:p>
    <w:p w14:paraId="6266926A" w14:textId="7ADFF3BB" w:rsidR="00FC2FE2" w:rsidRPr="00A30116" w:rsidRDefault="00E339C3" w:rsidP="00E339C3">
      <w:pPr>
        <w:jc w:val="right"/>
        <w:rPr>
          <w:rFonts w:ascii="Calibri" w:eastAsia="Times New Roman" w:hAnsi="Calibri" w:cs="Calibri"/>
          <w:b/>
          <w:bCs/>
          <w:sz w:val="36"/>
          <w:szCs w:val="36"/>
          <w:lang w:val="en-GB"/>
        </w:rPr>
      </w:pPr>
      <w:r w:rsidRPr="00A30116">
        <w:rPr>
          <w:rFonts w:ascii="Noto Serif JP Medium" w:eastAsia="Noto Serif JP Medium" w:hAnsi="Noto Serif JP Medium"/>
          <w:b/>
          <w:bCs/>
          <w:color w:val="404040" w:themeColor="text1" w:themeTint="BF"/>
          <w:sz w:val="36"/>
          <w:szCs w:val="36"/>
          <w:lang w:val="en-GB"/>
        </w:rPr>
        <w:t>Flower Group (Ad-hoc / Flexible Volunteering)</w:t>
      </w:r>
    </w:p>
    <w:p w14:paraId="26D289B9" w14:textId="77777777" w:rsidR="00785F38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75FA32BB" w14:textId="77777777" w:rsidR="00785F38" w:rsidRPr="008334A7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334A7">
        <w:rPr>
          <w:rFonts w:asciiTheme="minorHAnsi" w:hAnsiTheme="minorHAnsi"/>
          <w:b/>
          <w:bCs/>
          <w:sz w:val="28"/>
          <w:szCs w:val="28"/>
          <w:lang w:val="en-GB"/>
        </w:rPr>
        <w:t>Document control</w:t>
      </w:r>
    </w:p>
    <w:p w14:paraId="1A791670" w14:textId="06656A58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Pr="008334A7">
        <w:rPr>
          <w:rFonts w:asciiTheme="minorHAnsi" w:hAnsiTheme="minorHAnsi"/>
          <w:lang w:val="en-GB"/>
        </w:rPr>
        <w:t xml:space="preserve"> </w:t>
      </w:r>
      <w:r w:rsidR="00A30116">
        <w:rPr>
          <w:rFonts w:asciiTheme="minorHAnsi" w:hAnsiTheme="minorHAnsi"/>
          <w:lang w:val="en-GB"/>
        </w:rPr>
        <w:t>Buildings and Assets</w:t>
      </w:r>
    </w:p>
    <w:p w14:paraId="325E8CBF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704A4EDB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[date] (Minute ref: [ ])</w:t>
      </w:r>
    </w:p>
    <w:p w14:paraId="6DC00EBB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2026.1</w:t>
      </w:r>
    </w:p>
    <w:p w14:paraId="7C0220C7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78B07471" w14:textId="782D7C3E" w:rsidR="00785F38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January-March 2027 at </w:t>
      </w:r>
      <w:r w:rsidR="00A30116">
        <w:rPr>
          <w:rFonts w:asciiTheme="minorHAnsi" w:hAnsiTheme="minorHAnsi"/>
          <w:lang w:val="en-GB"/>
        </w:rPr>
        <w:t xml:space="preserve">Buildings and Assets </w:t>
      </w:r>
      <w:r>
        <w:rPr>
          <w:rFonts w:asciiTheme="minorHAnsi" w:hAnsiTheme="minorHAnsi"/>
          <w:lang w:val="en-GB"/>
        </w:rPr>
        <w:t>for formal adoption at Parish Council May 2027</w:t>
      </w:r>
    </w:p>
    <w:p w14:paraId="3441EA98" w14:textId="77777777" w:rsidR="005008D7" w:rsidRPr="008334A7" w:rsidRDefault="005008D7" w:rsidP="005008D7">
      <w:pPr>
        <w:ind w:left="720"/>
        <w:rPr>
          <w:rFonts w:asciiTheme="minorHAnsi" w:hAnsiTheme="minorHAnsi"/>
          <w:lang w:val="en-GB"/>
        </w:rPr>
      </w:pPr>
    </w:p>
    <w:p w14:paraId="7482B4D0" w14:textId="77777777" w:rsidR="00FA0E17" w:rsidRPr="00FA0E17" w:rsidRDefault="00FA0E17" w:rsidP="00FA0E17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This Risk Assessment documents the measures required to ensure that </w:t>
      </w:r>
      <w:r w:rsidRPr="00FA0E17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F</w:t>
      </w: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lower Group volunteers working independently or in small informal groups can carry out activities safely and with minimal risk.</w:t>
      </w:r>
    </w:p>
    <w:p w14:paraId="555F82A7" w14:textId="77777777" w:rsidR="00FA0E17" w:rsidRPr="00FA0E17" w:rsidRDefault="00FA0E17" w:rsidP="00FA0E17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It should be read in conjunction with the Barrowby Parish Council Volunteer Policy.</w:t>
      </w:r>
    </w:p>
    <w:p w14:paraId="4C241A82" w14:textId="77777777" w:rsidR="00FA0E17" w:rsidRPr="00FA0E17" w:rsidRDefault="00FA0E17" w:rsidP="00FA0E17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Barrowby Parish Council recognises that the Flower Group often works as and when required, rather than at formal events; </w:t>
      </w:r>
      <w:proofErr w:type="gramStart"/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therefore</w:t>
      </w:r>
      <w:proofErr w:type="gramEnd"/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 this assessment is designed to be applied each time a volunteer attends a planter or flower bed.</w:t>
      </w:r>
    </w:p>
    <w:p w14:paraId="16BD56F2" w14:textId="77777777" w:rsidR="00FA0E17" w:rsidRPr="00FA0E17" w:rsidRDefault="00FA0E17" w:rsidP="00FA0E17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Description of Activity</w:t>
      </w:r>
    </w:p>
    <w:p w14:paraId="78BD5023" w14:textId="77777777" w:rsidR="00FA0E17" w:rsidRPr="00FA0E17" w:rsidRDefault="00FA0E17" w:rsidP="00FA0E17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Planting, sowing, watering, feeding plants, weeding, tidying planters and beds, low-level pruning, trimming, digging, handling compost and plants, transporting tools and wheelbarrows.</w:t>
      </w:r>
    </w:p>
    <w:p w14:paraId="11B840D5" w14:textId="77777777" w:rsidR="00FA0E17" w:rsidRPr="00FA0E17" w:rsidRDefault="00FA0E17" w:rsidP="00FA0E17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Locations: public planters, beds and green spaces in Barrowby as authorised by the Parish Council.</w:t>
      </w:r>
    </w:p>
    <w:p w14:paraId="4E701ED0" w14:textId="77777777" w:rsidR="00FA0E17" w:rsidRPr="00FA0E17" w:rsidRDefault="00FA0E17" w:rsidP="00FA0E17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How this risk assessment must be applied</w:t>
      </w:r>
    </w:p>
    <w:p w14:paraId="3E5AE1F6" w14:textId="77777777" w:rsidR="00FA0E17" w:rsidRPr="00FA0E17" w:rsidRDefault="00FA0E17" w:rsidP="00FA0E17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Because Flower Group tasks are carried out individually and at variable times, the following must happen before work begins:</w:t>
      </w:r>
    </w:p>
    <w:p w14:paraId="3F9B7063" w14:textId="77777777" w:rsidR="00FA0E17" w:rsidRPr="00FA0E17" w:rsidRDefault="00FA0E17" w:rsidP="00FA0E17">
      <w:pPr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Volunteers must brief themselves using this Risk Assessment and safety controls.</w:t>
      </w:r>
    </w:p>
    <w:p w14:paraId="49334D85" w14:textId="77777777" w:rsidR="00FA0E17" w:rsidRPr="00FA0E17" w:rsidRDefault="00FA0E17" w:rsidP="00FA0E17">
      <w:pPr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Volunteers must inform the Lead Volunteer before attending a location (text/WhatsApp is acceptable).</w:t>
      </w:r>
    </w:p>
    <w:p w14:paraId="5031D310" w14:textId="77777777" w:rsidR="00FA0E17" w:rsidRPr="00FA0E17" w:rsidRDefault="00FA0E17" w:rsidP="00FA0E17">
      <w:pPr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Volunteers must carry out a visual safety check of the area on arrival.</w:t>
      </w:r>
    </w:p>
    <w:p w14:paraId="227AEE4C" w14:textId="77777777" w:rsidR="00FA0E17" w:rsidRPr="00FA0E17" w:rsidRDefault="00FA0E17" w:rsidP="00FA0E17">
      <w:pPr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If conditions appear unsafe — stop and do not proceed.</w:t>
      </w:r>
    </w:p>
    <w:p w14:paraId="61149926" w14:textId="77777777" w:rsidR="00FA0E17" w:rsidRPr="00FA0E17" w:rsidRDefault="00FA0E17" w:rsidP="00FA0E17">
      <w:pPr>
        <w:numPr>
          <w:ilvl w:val="0"/>
          <w:numId w:val="2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 quick after-session message to the Lead Volunteer must be made (to maintain insurance participation records).</w:t>
      </w:r>
    </w:p>
    <w:p w14:paraId="6E4421D7" w14:textId="77777777" w:rsidR="00FA0E17" w:rsidRPr="00FA0E17" w:rsidRDefault="00FA0E17" w:rsidP="00FA0E17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lastRenderedPageBreak/>
        <w:t>The Lead Volunteer keeps an ongoing list of volunteers and participation dates for insurance purposes.</w:t>
      </w:r>
    </w:p>
    <w:p w14:paraId="2DED9DD4" w14:textId="77777777" w:rsidR="00FA0E17" w:rsidRPr="00FA0E17" w:rsidRDefault="00FA0E17" w:rsidP="00FA0E17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Hazard Identification and Controls (Adapted for ad-hoc work)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0"/>
        <w:gridCol w:w="1619"/>
        <w:gridCol w:w="5527"/>
      </w:tblGrid>
      <w:tr w:rsidR="00FA0E17" w:rsidRPr="00FA0E17" w14:paraId="7B46F991" w14:textId="77777777" w:rsidTr="00A41C0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CC89D0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>Hazard</w:t>
            </w:r>
          </w:p>
        </w:tc>
        <w:tc>
          <w:tcPr>
            <w:tcW w:w="0" w:type="auto"/>
            <w:vAlign w:val="center"/>
            <w:hideMark/>
          </w:tcPr>
          <w:p w14:paraId="34CFA217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1C8A28AB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>Control Measures</w:t>
            </w:r>
          </w:p>
        </w:tc>
      </w:tr>
      <w:tr w:rsidR="00FA0E17" w:rsidRPr="00FA0E17" w14:paraId="17085CDC" w14:textId="77777777" w:rsidTr="00A41C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11A85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Traffic near roadsides, car parks, bus stops</w:t>
            </w:r>
          </w:p>
        </w:tc>
        <w:tc>
          <w:tcPr>
            <w:tcW w:w="0" w:type="auto"/>
            <w:vAlign w:val="center"/>
            <w:hideMark/>
          </w:tcPr>
          <w:p w14:paraId="12C3616C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Collision, crush injury</w:t>
            </w:r>
          </w:p>
        </w:tc>
        <w:tc>
          <w:tcPr>
            <w:tcW w:w="0" w:type="auto"/>
            <w:vAlign w:val="center"/>
            <w:hideMark/>
          </w:tcPr>
          <w:p w14:paraId="6C7D1E82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High-visibility vests required near roads; stand away from traffic; avoid narrow pavements; daylight working only; stop if conditions feel unsafe.</w:t>
            </w:r>
          </w:p>
        </w:tc>
      </w:tr>
      <w:tr w:rsidR="00FA0E17" w:rsidRPr="00FA0E17" w14:paraId="74646A65" w14:textId="77777777" w:rsidTr="00A41C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F32AC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Hand tools (trowels, forks, secateurs, spades)</w:t>
            </w:r>
          </w:p>
        </w:tc>
        <w:tc>
          <w:tcPr>
            <w:tcW w:w="0" w:type="auto"/>
            <w:vAlign w:val="center"/>
            <w:hideMark/>
          </w:tcPr>
          <w:p w14:paraId="2BA7C6A7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Cuts, bruises, punctures</w:t>
            </w:r>
          </w:p>
        </w:tc>
        <w:tc>
          <w:tcPr>
            <w:tcW w:w="0" w:type="auto"/>
            <w:vAlign w:val="center"/>
            <w:hideMark/>
          </w:tcPr>
          <w:p w14:paraId="5E7CCA29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Gloves recommended; demonstrate safe tool use; keep tools close to you; do not leave tools where public might trip; inspect tools before use; only tools approved by Lead Volunteer may be used.</w:t>
            </w:r>
          </w:p>
        </w:tc>
      </w:tr>
      <w:tr w:rsidR="00FA0E17" w:rsidRPr="00FA0E17" w14:paraId="6405DCAC" w14:textId="77777777" w:rsidTr="00A41C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2AD49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Manual handling (soil bags, compost, water, plants)</w:t>
            </w:r>
          </w:p>
        </w:tc>
        <w:tc>
          <w:tcPr>
            <w:tcW w:w="0" w:type="auto"/>
            <w:vAlign w:val="center"/>
            <w:hideMark/>
          </w:tcPr>
          <w:p w14:paraId="3DCEA874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Strain, back injury</w:t>
            </w:r>
          </w:p>
        </w:tc>
        <w:tc>
          <w:tcPr>
            <w:tcW w:w="0" w:type="auto"/>
            <w:vAlign w:val="center"/>
            <w:hideMark/>
          </w:tcPr>
          <w:p w14:paraId="3C21494D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Lift within personal ability; use wheelbarrows/trolleys; take multiple lighter loads rather than one heavy load; volunteers may refuse lifting tasks with no explanation needed.</w:t>
            </w:r>
          </w:p>
        </w:tc>
      </w:tr>
      <w:tr w:rsidR="00FA0E17" w:rsidRPr="00FA0E17" w14:paraId="7A0AC6BB" w14:textId="77777777" w:rsidTr="00A41C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F9A2F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Slips / trips / falls</w:t>
            </w:r>
          </w:p>
        </w:tc>
        <w:tc>
          <w:tcPr>
            <w:tcW w:w="0" w:type="auto"/>
            <w:vAlign w:val="center"/>
            <w:hideMark/>
          </w:tcPr>
          <w:p w14:paraId="35FAE5E6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Sprains, fractures</w:t>
            </w:r>
          </w:p>
        </w:tc>
        <w:tc>
          <w:tcPr>
            <w:tcW w:w="0" w:type="auto"/>
            <w:vAlign w:val="center"/>
            <w:hideMark/>
          </w:tcPr>
          <w:p w14:paraId="755286D0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Visual check of ground before starting; tidy hoses and tools; suitable footwear required.</w:t>
            </w:r>
          </w:p>
        </w:tc>
      </w:tr>
      <w:tr w:rsidR="00FA0E17" w:rsidRPr="00FA0E17" w14:paraId="794AFE14" w14:textId="77777777" w:rsidTr="00A41C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6E6CD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Weather</w:t>
            </w:r>
          </w:p>
        </w:tc>
        <w:tc>
          <w:tcPr>
            <w:tcW w:w="0" w:type="auto"/>
            <w:vAlign w:val="center"/>
            <w:hideMark/>
          </w:tcPr>
          <w:p w14:paraId="0E810B7C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Heat stress, sunburn, slips on rain/ice</w:t>
            </w:r>
          </w:p>
        </w:tc>
        <w:tc>
          <w:tcPr>
            <w:tcW w:w="0" w:type="auto"/>
            <w:vAlign w:val="center"/>
            <w:hideMark/>
          </w:tcPr>
          <w:p w14:paraId="07A252B1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Check weather forecast; postpone work in heavy rain/ice/high winds; take breaks; hydration and sun protection encouraged.</w:t>
            </w:r>
          </w:p>
        </w:tc>
      </w:tr>
      <w:tr w:rsidR="00FA0E17" w:rsidRPr="00FA0E17" w14:paraId="3E44590D" w14:textId="77777777" w:rsidTr="00A41C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244CB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Harmful debris (glass, dog mess, needles, brambles)</w:t>
            </w:r>
          </w:p>
        </w:tc>
        <w:tc>
          <w:tcPr>
            <w:tcW w:w="0" w:type="auto"/>
            <w:vAlign w:val="center"/>
            <w:hideMark/>
          </w:tcPr>
          <w:p w14:paraId="6B15FF94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Cuts, infection</w:t>
            </w:r>
          </w:p>
        </w:tc>
        <w:tc>
          <w:tcPr>
            <w:tcW w:w="0" w:type="auto"/>
            <w:vAlign w:val="center"/>
            <w:hideMark/>
          </w:tcPr>
          <w:p w14:paraId="45FAB6D1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Do not handle hazardous waste — report to Lead Volunteer / Clerk; gloves to be worn; wash or sanitise hands after work.</w:t>
            </w:r>
          </w:p>
        </w:tc>
      </w:tr>
      <w:tr w:rsidR="00FA0E17" w:rsidRPr="00FA0E17" w14:paraId="326E02FD" w14:textId="77777777" w:rsidTr="00A41C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191B7E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Lone working</w:t>
            </w:r>
          </w:p>
        </w:tc>
        <w:tc>
          <w:tcPr>
            <w:tcW w:w="0" w:type="auto"/>
            <w:vAlign w:val="center"/>
            <w:hideMark/>
          </w:tcPr>
          <w:p w14:paraId="61408D75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Lack of support in emergency</w:t>
            </w:r>
          </w:p>
        </w:tc>
        <w:tc>
          <w:tcPr>
            <w:tcW w:w="0" w:type="auto"/>
            <w:vAlign w:val="center"/>
            <w:hideMark/>
          </w:tcPr>
          <w:p w14:paraId="047FB5CC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Lone working discouraged; where unavoidable, volunteer must notify Lead Volunteer before and after the session; no lone working with step-ups or heavy lifting.</w:t>
            </w:r>
          </w:p>
        </w:tc>
      </w:tr>
      <w:tr w:rsidR="00FA0E17" w:rsidRPr="00FA0E17" w14:paraId="0065A773" w14:textId="77777777" w:rsidTr="00A41C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5805F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Working at height</w:t>
            </w:r>
          </w:p>
        </w:tc>
        <w:tc>
          <w:tcPr>
            <w:tcW w:w="0" w:type="auto"/>
            <w:vAlign w:val="center"/>
            <w:hideMark/>
          </w:tcPr>
          <w:p w14:paraId="53CA9BE5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Injury from fall</w:t>
            </w:r>
          </w:p>
        </w:tc>
        <w:tc>
          <w:tcPr>
            <w:tcW w:w="0" w:type="auto"/>
            <w:vAlign w:val="center"/>
            <w:hideMark/>
          </w:tcPr>
          <w:p w14:paraId="1ECB82CD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Volunteers must not work at height unless using approved hop-up or small step platform; no chairs/benches; if reach is insufficient, stop and refer to the Clerk / contractor.</w:t>
            </w:r>
          </w:p>
        </w:tc>
      </w:tr>
    </w:tbl>
    <w:p w14:paraId="5DF5857B" w14:textId="77777777" w:rsidR="00FA0E17" w:rsidRPr="00FA0E17" w:rsidRDefault="00FA0E17" w:rsidP="00FA0E17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General Safety Rules</w:t>
      </w:r>
    </w:p>
    <w:p w14:paraId="2F0EA3CA" w14:textId="77777777" w:rsidR="00FA0E17" w:rsidRPr="00FA0E17" w:rsidRDefault="00FA0E17" w:rsidP="00FA0E17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All volunteers must:</w:t>
      </w:r>
    </w:p>
    <w:p w14:paraId="5FAE49A2" w14:textId="77777777" w:rsidR="00FA0E17" w:rsidRPr="00FA0E17" w:rsidRDefault="00FA0E17" w:rsidP="00FA0E17">
      <w:pPr>
        <w:numPr>
          <w:ilvl w:val="0"/>
          <w:numId w:val="3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Work only within their individual competency and comfort level.</w:t>
      </w:r>
    </w:p>
    <w:p w14:paraId="3C4BB01B" w14:textId="77777777" w:rsidR="00FA0E17" w:rsidRPr="00FA0E17" w:rsidRDefault="00FA0E17" w:rsidP="00FA0E17">
      <w:pPr>
        <w:numPr>
          <w:ilvl w:val="0"/>
          <w:numId w:val="3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Stop immediately if anything feels unsafe.</w:t>
      </w:r>
    </w:p>
    <w:p w14:paraId="3EAFD6FF" w14:textId="77777777" w:rsidR="00FA0E17" w:rsidRPr="00FA0E17" w:rsidRDefault="00FA0E17" w:rsidP="00FA0E17">
      <w:pPr>
        <w:numPr>
          <w:ilvl w:val="0"/>
          <w:numId w:val="3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Follow the volunteer policy, </w:t>
      </w:r>
      <w:proofErr w:type="spellStart"/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ToR</w:t>
      </w:r>
      <w:proofErr w:type="spellEnd"/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 and this Risk Assessment.</w:t>
      </w:r>
    </w:p>
    <w:p w14:paraId="7AD7D0A5" w14:textId="77777777" w:rsidR="00FA0E17" w:rsidRPr="00FA0E17" w:rsidRDefault="00FA0E17" w:rsidP="00FA0E17">
      <w:pPr>
        <w:numPr>
          <w:ilvl w:val="0"/>
          <w:numId w:val="3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Notify the Lead Volunteer if:</w:t>
      </w:r>
    </w:p>
    <w:p w14:paraId="446C4C3E" w14:textId="77777777" w:rsidR="00FA0E17" w:rsidRPr="00FA0E17" w:rsidRDefault="00FA0E17" w:rsidP="00FA0E17">
      <w:pPr>
        <w:numPr>
          <w:ilvl w:val="1"/>
          <w:numId w:val="3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lastRenderedPageBreak/>
        <w:t>a hazard was identified</w:t>
      </w:r>
    </w:p>
    <w:p w14:paraId="09B5BB92" w14:textId="77777777" w:rsidR="00FA0E17" w:rsidRPr="00FA0E17" w:rsidRDefault="00FA0E17" w:rsidP="00FA0E17">
      <w:pPr>
        <w:numPr>
          <w:ilvl w:val="1"/>
          <w:numId w:val="3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something broke or was damaged</w:t>
      </w:r>
    </w:p>
    <w:p w14:paraId="1BE989BD" w14:textId="77777777" w:rsidR="00FA0E17" w:rsidRPr="00FA0E17" w:rsidRDefault="00FA0E17" w:rsidP="00FA0E17">
      <w:pPr>
        <w:numPr>
          <w:ilvl w:val="1"/>
          <w:numId w:val="3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any incident or near-miss occurred</w:t>
      </w:r>
    </w:p>
    <w:p w14:paraId="6955C5E4" w14:textId="77777777" w:rsidR="00FA0E17" w:rsidRPr="00FA0E17" w:rsidRDefault="00FA0E17" w:rsidP="00FA0E17">
      <w:pPr>
        <w:numPr>
          <w:ilvl w:val="1"/>
          <w:numId w:val="3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a planter/bed requires follow-up attention</w:t>
      </w:r>
    </w:p>
    <w:p w14:paraId="7805EE01" w14:textId="77777777" w:rsidR="00FA0E17" w:rsidRPr="00FA0E17" w:rsidRDefault="00FA0E17" w:rsidP="00FA0E17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Use of Tools</w:t>
      </w:r>
    </w:p>
    <w:p w14:paraId="16889D18" w14:textId="77777777" w:rsidR="00FA0E17" w:rsidRPr="00FA0E17" w:rsidRDefault="00FA0E17" w:rsidP="00FA0E17">
      <w:pPr>
        <w:numPr>
          <w:ilvl w:val="0"/>
          <w:numId w:val="4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Volunteers may bring their own hand tools, but they may only be used at the discretion of the Lead Volunteer.</w:t>
      </w:r>
    </w:p>
    <w:p w14:paraId="11FF5798" w14:textId="77777777" w:rsidR="00FA0E17" w:rsidRPr="00FA0E17" w:rsidRDefault="00FA0E17" w:rsidP="00FA0E17">
      <w:pPr>
        <w:numPr>
          <w:ilvl w:val="0"/>
          <w:numId w:val="4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The Lead Volunteer has the authority to prohibit tools that appear unsafe, unsuitable or unfamiliar.</w:t>
      </w:r>
    </w:p>
    <w:p w14:paraId="0BD02CB3" w14:textId="77777777" w:rsidR="00FA0E17" w:rsidRPr="00FA0E17" w:rsidRDefault="00FA0E17" w:rsidP="00FA0E17">
      <w:pPr>
        <w:numPr>
          <w:ilvl w:val="0"/>
          <w:numId w:val="4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Power tools are not permitted unless specifically approved by the Parish Council following a separate risk assessment.</w:t>
      </w:r>
    </w:p>
    <w:p w14:paraId="2478FC11" w14:textId="77777777" w:rsidR="00FA0E17" w:rsidRPr="00FA0E17" w:rsidRDefault="00FA0E17" w:rsidP="00FA0E17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Final Assessment</w:t>
      </w:r>
    </w:p>
    <w:p w14:paraId="506AE653" w14:textId="77777777" w:rsidR="00FA0E17" w:rsidRPr="00FA0E17" w:rsidRDefault="00FA0E17" w:rsidP="00FA0E17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="Segoe UI Emoji" w:eastAsiaTheme="minorHAnsi" w:hAnsi="Segoe UI Emoji" w:cs="Segoe UI Emoji"/>
          <w:kern w:val="2"/>
          <w:lang w:val="en-GB"/>
          <w14:ligatures w14:val="standardContextual"/>
        </w:rPr>
        <w:t>⬜</w:t>
      </w: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 </w:t>
      </w:r>
      <w:r w:rsidRPr="00FA0E17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Acceptable — Activity may proceed with the above controls</w:t>
      </w: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br/>
      </w:r>
      <w:r w:rsidRPr="00FA0E17">
        <w:rPr>
          <w:rFonts w:ascii="Segoe UI Emoji" w:eastAsiaTheme="minorHAnsi" w:hAnsi="Segoe UI Emoji" w:cs="Segoe UI Emoji"/>
          <w:kern w:val="2"/>
          <w:lang w:val="en-GB"/>
          <w14:ligatures w14:val="standardContextual"/>
        </w:rPr>
        <w:t>⬜</w:t>
      </w: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 </w:t>
      </w:r>
      <w:r w:rsidRPr="00FA0E17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Not acceptable — activity must not proceed until risk is reduced</w:t>
      </w:r>
    </w:p>
    <w:p w14:paraId="608CFF12" w14:textId="77777777" w:rsidR="00FA0E17" w:rsidRPr="00FA0E17" w:rsidRDefault="00FA0E17" w:rsidP="00FA0E17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Sign-off</w:t>
      </w:r>
    </w:p>
    <w:p w14:paraId="1C22360D" w14:textId="77777777" w:rsidR="00FA0E17" w:rsidRPr="00FA0E17" w:rsidRDefault="00FA0E17" w:rsidP="00FA0E17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(To be completed when adopted and reviewed)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9"/>
        <w:gridCol w:w="513"/>
        <w:gridCol w:w="1018"/>
        <w:gridCol w:w="550"/>
      </w:tblGrid>
      <w:tr w:rsidR="00FA0E17" w:rsidRPr="00FA0E17" w14:paraId="0448507C" w14:textId="77777777" w:rsidTr="00A41C0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804266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3E802D4E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5656D28A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14:paraId="5BD7E3BA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b/>
                <w:bCs/>
                <w:kern w:val="2"/>
                <w:lang w:val="en-GB"/>
                <w14:ligatures w14:val="standardContextual"/>
              </w:rPr>
              <w:t>Date</w:t>
            </w:r>
          </w:p>
        </w:tc>
      </w:tr>
      <w:tr w:rsidR="00FA0E17" w:rsidRPr="00FA0E17" w14:paraId="7313BE2A" w14:textId="77777777" w:rsidTr="00A41C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44677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Lead Volunteer / Assessor</w:t>
            </w:r>
          </w:p>
        </w:tc>
        <w:tc>
          <w:tcPr>
            <w:tcW w:w="0" w:type="auto"/>
            <w:vAlign w:val="center"/>
            <w:hideMark/>
          </w:tcPr>
          <w:p w14:paraId="07501D86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27894C70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59462559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</w:p>
        </w:tc>
      </w:tr>
      <w:tr w:rsidR="00FA0E17" w:rsidRPr="00FA0E17" w14:paraId="7EAFEFBB" w14:textId="77777777" w:rsidTr="00A41C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3549B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  <w:r w:rsidRPr="00FA0E17"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  <w:t>Parish Clerk (optional)</w:t>
            </w:r>
          </w:p>
        </w:tc>
        <w:tc>
          <w:tcPr>
            <w:tcW w:w="0" w:type="auto"/>
            <w:vAlign w:val="center"/>
            <w:hideMark/>
          </w:tcPr>
          <w:p w14:paraId="7E81A82E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4F1DDFCD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14:paraId="481F9550" w14:textId="77777777" w:rsidR="00FA0E17" w:rsidRPr="00FA0E17" w:rsidRDefault="00FA0E17" w:rsidP="00FA0E17">
            <w:pPr>
              <w:spacing w:after="160" w:line="259" w:lineRule="auto"/>
              <w:rPr>
                <w:rFonts w:asciiTheme="minorHAnsi" w:eastAsiaTheme="minorHAnsi" w:hAnsiTheme="minorHAnsi" w:cstheme="minorBidi"/>
                <w:kern w:val="2"/>
                <w:lang w:val="en-GB"/>
                <w14:ligatures w14:val="standardContextual"/>
              </w:rPr>
            </w:pPr>
          </w:p>
        </w:tc>
      </w:tr>
    </w:tbl>
    <w:p w14:paraId="3C61A63D" w14:textId="77777777" w:rsidR="00FA0E17" w:rsidRPr="00FA0E17" w:rsidRDefault="00FA0E17" w:rsidP="00FA0E17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Review</w:t>
      </w:r>
    </w:p>
    <w:p w14:paraId="093344E2" w14:textId="77777777" w:rsidR="00FA0E17" w:rsidRPr="00FA0E17" w:rsidRDefault="00FA0E17" w:rsidP="00FA0E17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 xml:space="preserve">This Risk Assessment will be reviewed </w:t>
      </w:r>
      <w:r w:rsidRPr="00FA0E17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annually</w:t>
      </w: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, or sooner if:</w:t>
      </w:r>
    </w:p>
    <w:p w14:paraId="0EE659F6" w14:textId="77777777" w:rsidR="00FA0E17" w:rsidRPr="00FA0E17" w:rsidRDefault="00FA0E17" w:rsidP="00FA0E17">
      <w:pPr>
        <w:numPr>
          <w:ilvl w:val="0"/>
          <w:numId w:val="5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tools or equipment change</w:t>
      </w:r>
    </w:p>
    <w:p w14:paraId="3615ED43" w14:textId="77777777" w:rsidR="00FA0E17" w:rsidRPr="00FA0E17" w:rsidRDefault="00FA0E17" w:rsidP="00FA0E17">
      <w:pPr>
        <w:numPr>
          <w:ilvl w:val="0"/>
          <w:numId w:val="5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new planters/locations are added</w:t>
      </w:r>
    </w:p>
    <w:p w14:paraId="023BF457" w14:textId="77777777" w:rsidR="00FA0E17" w:rsidRPr="00FA0E17" w:rsidRDefault="00FA0E17" w:rsidP="00FA0E17">
      <w:pPr>
        <w:numPr>
          <w:ilvl w:val="0"/>
          <w:numId w:val="5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incidents occur or concerns are raised</w:t>
      </w:r>
    </w:p>
    <w:p w14:paraId="51196EA4" w14:textId="77777777" w:rsidR="00FA0E17" w:rsidRPr="00FA0E17" w:rsidRDefault="00FA0E17" w:rsidP="00FA0E17">
      <w:pPr>
        <w:numPr>
          <w:ilvl w:val="0"/>
          <w:numId w:val="5"/>
        </w:num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  <w:r w:rsidRPr="00FA0E17"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  <w:t>tasks change significantly</w:t>
      </w:r>
    </w:p>
    <w:p w14:paraId="57B67CE5" w14:textId="77777777" w:rsidR="00FA0E17" w:rsidRPr="00FA0E17" w:rsidRDefault="00FA0E17" w:rsidP="00FA0E17">
      <w:pPr>
        <w:spacing w:after="160" w:line="259" w:lineRule="auto"/>
        <w:rPr>
          <w:rFonts w:asciiTheme="minorHAnsi" w:eastAsiaTheme="minorHAnsi" w:hAnsiTheme="minorHAnsi" w:cstheme="minorBidi"/>
          <w:kern w:val="2"/>
          <w:lang w:val="en-GB"/>
          <w14:ligatures w14:val="standardContextual"/>
        </w:rPr>
      </w:pPr>
    </w:p>
    <w:p w14:paraId="24700086" w14:textId="77777777" w:rsidR="00785F38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</w:p>
    <w:p w14:paraId="79691CE6" w14:textId="77777777" w:rsidR="0072252C" w:rsidRDefault="0072252C" w:rsidP="0072252C"/>
    <w:sectPr w:rsidR="00722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D371A"/>
    <w:multiLevelType w:val="multilevel"/>
    <w:tmpl w:val="2822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3394E"/>
    <w:multiLevelType w:val="multilevel"/>
    <w:tmpl w:val="6D1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42B65"/>
    <w:multiLevelType w:val="multilevel"/>
    <w:tmpl w:val="EE58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9200B2"/>
    <w:multiLevelType w:val="multilevel"/>
    <w:tmpl w:val="BAAE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805724">
    <w:abstractNumId w:val="0"/>
  </w:num>
  <w:num w:numId="2" w16cid:durableId="1599025372">
    <w:abstractNumId w:val="1"/>
  </w:num>
  <w:num w:numId="3" w16cid:durableId="555896933">
    <w:abstractNumId w:val="3"/>
  </w:num>
  <w:num w:numId="4" w16cid:durableId="371344877">
    <w:abstractNumId w:val="4"/>
  </w:num>
  <w:num w:numId="5" w16cid:durableId="851333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97"/>
    <w:rsid w:val="002F3DAD"/>
    <w:rsid w:val="005008D7"/>
    <w:rsid w:val="005177EE"/>
    <w:rsid w:val="00566FF4"/>
    <w:rsid w:val="00584540"/>
    <w:rsid w:val="0072252C"/>
    <w:rsid w:val="00785F38"/>
    <w:rsid w:val="00865892"/>
    <w:rsid w:val="0091231E"/>
    <w:rsid w:val="009A1B18"/>
    <w:rsid w:val="00A30116"/>
    <w:rsid w:val="00B95CDB"/>
    <w:rsid w:val="00C11297"/>
    <w:rsid w:val="00C3554A"/>
    <w:rsid w:val="00CE4EA0"/>
    <w:rsid w:val="00D320CC"/>
    <w:rsid w:val="00E339C3"/>
    <w:rsid w:val="00EB1D48"/>
    <w:rsid w:val="00FA0E17"/>
    <w:rsid w:val="00FA2E1C"/>
    <w:rsid w:val="00FC2FE2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EA83"/>
  <w15:chartTrackingRefBased/>
  <w15:docId w15:val="{A5BCBC56-E1BA-49AF-8841-C5EB4985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97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2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2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2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2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2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2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2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2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1297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B95C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arrowbyparishcouncil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barrowby.parish.lincol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Props1.xml><?xml version="1.0" encoding="utf-8"?>
<ds:datastoreItem xmlns:ds="http://schemas.openxmlformats.org/officeDocument/2006/customXml" ds:itemID="{432EB12A-7DCB-43DC-BB0D-556B5086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3B032-E858-4719-9EE9-1A8E7D964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D0DB9-D36C-4B72-BAD6-6DCAC1094671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7</cp:revision>
  <dcterms:created xsi:type="dcterms:W3CDTF">2026-04-02T17:53:00Z</dcterms:created>
  <dcterms:modified xsi:type="dcterms:W3CDTF">2026-04-02T18:09:00Z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