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553"/>
        <w:tblW w:w="10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2"/>
      </w:tblGrid>
      <w:tr w:rsidR="008D0503" w:rsidRPr="00DB46B2" w14:paraId="78239435" w14:textId="77777777" w:rsidTr="008D0503">
        <w:trPr>
          <w:trHeight w:val="1007"/>
        </w:trPr>
        <w:tc>
          <w:tcPr>
            <w:tcW w:w="10892" w:type="dxa"/>
          </w:tcPr>
          <w:p w14:paraId="3F7885AA" w14:textId="5CD8702A" w:rsidR="008D0503" w:rsidRDefault="008D0503" w:rsidP="008D0503">
            <w:pPr>
              <w:jc w:val="right"/>
              <w:rPr>
                <w:rFonts w:ascii="Noto Serif JP Medium" w:eastAsia="Noto Serif JP Medium" w:hAnsi="Noto Serif JP Medium"/>
                <w:b/>
                <w:bCs/>
                <w:color w:val="3A3A3A" w:themeColor="background2" w:themeShade="40"/>
              </w:rPr>
            </w:pPr>
            <w:r w:rsidRPr="00DB46B2">
              <w:rPr>
                <w:noProof/>
              </w:rPr>
              <w:drawing>
                <wp:anchor distT="0" distB="0" distL="114300" distR="114300" simplePos="0" relativeHeight="251658240" behindDoc="1" locked="0" layoutInCell="1" allowOverlap="1" wp14:anchorId="13BDE4A6" wp14:editId="61D9DE4E">
                  <wp:simplePos x="0" y="0"/>
                  <wp:positionH relativeFrom="column">
                    <wp:posOffset>506095</wp:posOffset>
                  </wp:positionH>
                  <wp:positionV relativeFrom="paragraph">
                    <wp:posOffset>0</wp:posOffset>
                  </wp:positionV>
                  <wp:extent cx="1368230" cy="2209800"/>
                  <wp:effectExtent l="0" t="0" r="3810" b="0"/>
                  <wp:wrapTight wrapText="bothSides">
                    <wp:wrapPolygon edited="0">
                      <wp:start x="0" y="0"/>
                      <wp:lineTo x="0" y="21414"/>
                      <wp:lineTo x="21359" y="21414"/>
                      <wp:lineTo x="213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68230" cy="2209800"/>
                          </a:xfrm>
                          <a:prstGeom prst="rect">
                            <a:avLst/>
                          </a:prstGeom>
                        </pic:spPr>
                      </pic:pic>
                    </a:graphicData>
                  </a:graphic>
                </wp:anchor>
              </w:drawing>
            </w:r>
          </w:p>
          <w:p w14:paraId="0DAC9A7C" w14:textId="73DA60FD" w:rsidR="008D0503" w:rsidRPr="00526AEA" w:rsidRDefault="008D0503" w:rsidP="008D0503">
            <w:pPr>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31AF44B7" w14:textId="7B21DAEB" w:rsidR="008D0503" w:rsidRPr="00BE282E" w:rsidRDefault="008D0503" w:rsidP="008D0503">
            <w:pPr>
              <w:rPr>
                <w:rFonts w:asciiTheme="minorHAnsi" w:hAnsiTheme="minorHAnsi"/>
              </w:rPr>
            </w:pPr>
          </w:p>
          <w:p w14:paraId="2BEBE6C4" w14:textId="77777777" w:rsidR="008D0503" w:rsidRPr="00BE282E" w:rsidRDefault="008D0503" w:rsidP="008D0503">
            <w:pPr>
              <w:jc w:val="right"/>
              <w:rPr>
                <w:rFonts w:asciiTheme="minorHAnsi" w:hAnsiTheme="minorHAnsi"/>
              </w:rPr>
            </w:pPr>
            <w:r w:rsidRPr="00BE282E">
              <w:rPr>
                <w:rFonts w:asciiTheme="minorHAnsi" w:hAnsiTheme="minorHAnsi"/>
              </w:rPr>
              <w:t xml:space="preserve">Email: </w:t>
            </w:r>
            <w:hyperlink r:id="rId9" w:history="1">
              <w:r w:rsidRPr="00506325">
                <w:rPr>
                  <w:rStyle w:val="Hyperlink"/>
                  <w:rFonts w:asciiTheme="minorHAnsi" w:hAnsiTheme="minorHAnsi"/>
                </w:rPr>
                <w:t>clerk@barrowbyparishcouncil.gov.uk</w:t>
              </w:r>
            </w:hyperlink>
          </w:p>
          <w:p w14:paraId="1400AF38" w14:textId="77777777" w:rsidR="008D0503" w:rsidRPr="00BE282E" w:rsidRDefault="008D0503" w:rsidP="008D0503">
            <w:pPr>
              <w:jc w:val="right"/>
              <w:rPr>
                <w:rFonts w:asciiTheme="minorHAnsi" w:hAnsiTheme="minorHAnsi"/>
              </w:rPr>
            </w:pPr>
            <w:r w:rsidRPr="00BE282E">
              <w:rPr>
                <w:rFonts w:asciiTheme="minorHAnsi" w:hAnsiTheme="minorHAnsi"/>
              </w:rPr>
              <w:t>Address: Reading Room, Church Street, Barrowby, NG32 1BX</w:t>
            </w:r>
          </w:p>
          <w:p w14:paraId="794EABCA" w14:textId="77777777" w:rsidR="008D0503" w:rsidRDefault="008D0503" w:rsidP="008D0503">
            <w:pPr>
              <w:jc w:val="right"/>
            </w:pPr>
            <w:r w:rsidRPr="00BE282E">
              <w:rPr>
                <w:rFonts w:asciiTheme="minorHAnsi" w:hAnsiTheme="minorHAnsi"/>
              </w:rPr>
              <w:t xml:space="preserve">Website: </w:t>
            </w:r>
            <w:hyperlink r:id="rId10" w:history="1">
              <w:r w:rsidRPr="00BE282E">
                <w:rPr>
                  <w:rStyle w:val="Hyperlink"/>
                  <w:rFonts w:asciiTheme="minorHAnsi" w:hAnsiTheme="minorHAnsi"/>
                </w:rPr>
                <w:t>https://barrowby.parish.lincolnshire.gov.uk</w:t>
              </w:r>
            </w:hyperlink>
          </w:p>
          <w:p w14:paraId="5A216A47" w14:textId="77777777" w:rsidR="008D0503" w:rsidRDefault="008D0503" w:rsidP="008D0503">
            <w:pPr>
              <w:jc w:val="right"/>
            </w:pPr>
          </w:p>
          <w:p w14:paraId="6110DFF4" w14:textId="77777777" w:rsidR="004332CB" w:rsidRDefault="00B22755" w:rsidP="008D0503">
            <w:pPr>
              <w:jc w:val="right"/>
              <w:rPr>
                <w:rFonts w:ascii="Noto Serif JP Medium" w:eastAsia="Noto Serif JP Medium" w:hAnsi="Noto Serif JP Medium"/>
                <w:b/>
                <w:bCs/>
                <w:color w:val="404040" w:themeColor="text1" w:themeTint="BF"/>
                <w:sz w:val="44"/>
                <w:szCs w:val="44"/>
              </w:rPr>
            </w:pPr>
            <w:r>
              <w:rPr>
                <w:rFonts w:ascii="Noto Serif JP Medium" w:eastAsia="Noto Serif JP Medium" w:hAnsi="Noto Serif JP Medium"/>
                <w:b/>
                <w:bCs/>
                <w:color w:val="404040" w:themeColor="text1" w:themeTint="BF"/>
                <w:sz w:val="44"/>
                <w:szCs w:val="44"/>
              </w:rPr>
              <w:t xml:space="preserve">Barrowby </w:t>
            </w:r>
            <w:r w:rsidR="00376A45">
              <w:rPr>
                <w:rFonts w:ascii="Noto Serif JP Medium" w:eastAsia="Noto Serif JP Medium" w:hAnsi="Noto Serif JP Medium"/>
                <w:b/>
                <w:bCs/>
                <w:color w:val="404040" w:themeColor="text1" w:themeTint="BF"/>
                <w:sz w:val="44"/>
                <w:szCs w:val="44"/>
              </w:rPr>
              <w:t>Reading Room</w:t>
            </w:r>
          </w:p>
          <w:p w14:paraId="4EF71669" w14:textId="12B550F1" w:rsidR="008D0503" w:rsidRPr="003A5AEF" w:rsidRDefault="004332CB" w:rsidP="008D0503">
            <w:pPr>
              <w:jc w:val="right"/>
              <w:rPr>
                <w:rFonts w:asciiTheme="minorHAnsi" w:hAnsiTheme="minorHAnsi"/>
                <w:sz w:val="44"/>
                <w:szCs w:val="44"/>
              </w:rPr>
            </w:pPr>
            <w:r>
              <w:rPr>
                <w:rFonts w:ascii="Noto Serif JP Medium" w:eastAsia="Noto Serif JP Medium" w:hAnsi="Noto Serif JP Medium"/>
                <w:b/>
                <w:bCs/>
                <w:color w:val="404040" w:themeColor="text1" w:themeTint="BF"/>
                <w:sz w:val="44"/>
                <w:szCs w:val="44"/>
              </w:rPr>
              <w:t>Property Liability Agreement</w:t>
            </w:r>
            <w:r w:rsidR="008D0503" w:rsidRPr="003A5AEF">
              <w:rPr>
                <w:rFonts w:ascii="Noto Serif JP Medium" w:eastAsia="Noto Serif JP Medium" w:hAnsi="Noto Serif JP Medium"/>
                <w:b/>
                <w:bCs/>
                <w:color w:val="404040" w:themeColor="text1" w:themeTint="BF"/>
                <w:sz w:val="44"/>
                <w:szCs w:val="44"/>
              </w:rPr>
              <w:t xml:space="preserve"> </w:t>
            </w:r>
          </w:p>
        </w:tc>
      </w:tr>
    </w:tbl>
    <w:p w14:paraId="54492AF3" w14:textId="77777777" w:rsidR="00566FF4" w:rsidRDefault="00566FF4"/>
    <w:p w14:paraId="4F380759" w14:textId="77777777" w:rsidR="008334A7" w:rsidRDefault="008334A7"/>
    <w:p w14:paraId="0F7EA6CC" w14:textId="77777777" w:rsidR="00376A45" w:rsidRPr="00376A45" w:rsidRDefault="00376A45" w:rsidP="00376A45">
      <w:pPr>
        <w:rPr>
          <w:rFonts w:asciiTheme="minorHAnsi" w:hAnsiTheme="minorHAnsi"/>
          <w:b/>
          <w:bCs/>
          <w:sz w:val="28"/>
          <w:szCs w:val="28"/>
          <w:lang w:val="en-GB"/>
        </w:rPr>
      </w:pPr>
      <w:r w:rsidRPr="00376A45">
        <w:rPr>
          <w:rFonts w:asciiTheme="minorHAnsi" w:hAnsiTheme="minorHAnsi"/>
          <w:b/>
          <w:bCs/>
          <w:sz w:val="28"/>
          <w:szCs w:val="28"/>
          <w:lang w:val="en-GB"/>
        </w:rPr>
        <w:t>Barrowby Reading Room – Property Left at Own Risk (User Agreement)</w:t>
      </w:r>
    </w:p>
    <w:p w14:paraId="781BD120" w14:textId="77777777" w:rsidR="004332CB" w:rsidRDefault="004332CB" w:rsidP="00376A45">
      <w:pPr>
        <w:rPr>
          <w:rFonts w:asciiTheme="minorHAnsi" w:hAnsiTheme="minorHAnsi"/>
          <w:b/>
          <w:bCs/>
          <w:lang w:val="en-GB"/>
        </w:rPr>
      </w:pPr>
    </w:p>
    <w:p w14:paraId="08D1A7A2" w14:textId="50EEE6DF" w:rsidR="00376A45" w:rsidRDefault="00376A45" w:rsidP="00376A45">
      <w:pPr>
        <w:rPr>
          <w:rFonts w:asciiTheme="minorHAnsi" w:hAnsiTheme="minorHAnsi"/>
          <w:lang w:val="en-GB"/>
        </w:rPr>
      </w:pPr>
      <w:r w:rsidRPr="00376A45">
        <w:rPr>
          <w:rFonts w:asciiTheme="minorHAnsi" w:hAnsiTheme="minorHAnsi"/>
          <w:b/>
          <w:bCs/>
          <w:lang w:val="en-GB"/>
        </w:rPr>
        <w:t>1. Responsibility for personal property</w:t>
      </w:r>
      <w:r w:rsidRPr="00376A45">
        <w:rPr>
          <w:rFonts w:asciiTheme="minorHAnsi" w:hAnsiTheme="minorHAnsi"/>
          <w:lang w:val="en-GB"/>
        </w:rPr>
        <w:br/>
        <w:t>All property brought into Barrowby Reading Room by the Hirer and/or their guests, contractors, instructors, volunteers or attendees (including coats, bags, equipment, electrical items, furniture, stock, materials and personal effects) remains the responsibility of the Hirer at all times.</w:t>
      </w:r>
    </w:p>
    <w:p w14:paraId="58AA88A0" w14:textId="77777777" w:rsidR="004332CB" w:rsidRPr="00376A45" w:rsidRDefault="004332CB" w:rsidP="00376A45">
      <w:pPr>
        <w:rPr>
          <w:rFonts w:asciiTheme="minorHAnsi" w:hAnsiTheme="minorHAnsi"/>
          <w:lang w:val="en-GB"/>
        </w:rPr>
      </w:pPr>
    </w:p>
    <w:p w14:paraId="6E18A091" w14:textId="77777777" w:rsidR="00376A45" w:rsidRPr="00376A45" w:rsidRDefault="00376A45" w:rsidP="00376A45">
      <w:pPr>
        <w:rPr>
          <w:rFonts w:asciiTheme="minorHAnsi" w:hAnsiTheme="minorHAnsi"/>
          <w:lang w:val="en-GB"/>
        </w:rPr>
      </w:pPr>
      <w:r w:rsidRPr="00376A45">
        <w:rPr>
          <w:rFonts w:asciiTheme="minorHAnsi" w:hAnsiTheme="minorHAnsi"/>
          <w:b/>
          <w:bCs/>
          <w:lang w:val="en-GB"/>
        </w:rPr>
        <w:t>2. Items left behind (including regular user groups)</w:t>
      </w:r>
      <w:r w:rsidRPr="00376A45">
        <w:rPr>
          <w:rFonts w:asciiTheme="minorHAnsi" w:hAnsiTheme="minorHAnsi"/>
          <w:lang w:val="en-GB"/>
        </w:rPr>
        <w:br/>
        <w:t>Any items left in the Reading Room before, during or after the hire period are left entirely at the Hirer’s own risk. This includes any items routinely left on site by regular user groups (for example games/bridge equipment, tables, storage boxes, or teaching/club materials).</w:t>
      </w:r>
    </w:p>
    <w:p w14:paraId="5A5C2132" w14:textId="77777777" w:rsidR="00500AD7" w:rsidRDefault="00500AD7" w:rsidP="00376A45">
      <w:pPr>
        <w:rPr>
          <w:rFonts w:asciiTheme="minorHAnsi" w:hAnsiTheme="minorHAnsi"/>
          <w:b/>
          <w:bCs/>
          <w:lang w:val="en-GB"/>
        </w:rPr>
      </w:pPr>
    </w:p>
    <w:p w14:paraId="41D4D166" w14:textId="62405DD2" w:rsidR="00376A45" w:rsidRDefault="00376A45" w:rsidP="00376A45">
      <w:pPr>
        <w:rPr>
          <w:rFonts w:asciiTheme="minorHAnsi" w:hAnsiTheme="minorHAnsi"/>
          <w:lang w:val="en-GB"/>
        </w:rPr>
      </w:pPr>
      <w:r w:rsidRPr="00376A45">
        <w:rPr>
          <w:rFonts w:asciiTheme="minorHAnsi" w:hAnsiTheme="minorHAnsi"/>
          <w:b/>
          <w:bCs/>
          <w:lang w:val="en-GB"/>
        </w:rPr>
        <w:t>3. No liability</w:t>
      </w:r>
      <w:r w:rsidRPr="00376A45">
        <w:rPr>
          <w:rFonts w:asciiTheme="minorHAnsi" w:hAnsiTheme="minorHAnsi"/>
          <w:lang w:val="en-GB"/>
        </w:rPr>
        <w:br/>
        <w:t xml:space="preserve">To the fullest extent permitted by law, </w:t>
      </w:r>
      <w:r w:rsidRPr="00376A45">
        <w:rPr>
          <w:rFonts w:asciiTheme="minorHAnsi" w:hAnsiTheme="minorHAnsi"/>
          <w:b/>
          <w:bCs/>
          <w:lang w:val="en-GB"/>
        </w:rPr>
        <w:t>Barrowby Parish Council accepts no responsibility and no liability</w:t>
      </w:r>
      <w:r w:rsidRPr="00376A45">
        <w:rPr>
          <w:rFonts w:asciiTheme="minorHAnsi" w:hAnsiTheme="minorHAnsi"/>
          <w:lang w:val="en-GB"/>
        </w:rPr>
        <w:t xml:space="preserve"> for any loss of, theft of, or damage to items brought onto, stored in, or left within the Reading Room, its entrances, car park/forecourt areas, or surrounding grounds, whether during or outside the hire period.</w:t>
      </w:r>
    </w:p>
    <w:p w14:paraId="0F13B7EE" w14:textId="77777777" w:rsidR="00500AD7" w:rsidRPr="00376A45" w:rsidRDefault="00500AD7" w:rsidP="00376A45">
      <w:pPr>
        <w:rPr>
          <w:rFonts w:asciiTheme="minorHAnsi" w:hAnsiTheme="minorHAnsi"/>
          <w:lang w:val="en-GB"/>
        </w:rPr>
      </w:pPr>
    </w:p>
    <w:p w14:paraId="1C721BE2" w14:textId="77777777" w:rsidR="00376A45" w:rsidRDefault="00376A45" w:rsidP="00376A45">
      <w:pPr>
        <w:rPr>
          <w:rFonts w:asciiTheme="minorHAnsi" w:hAnsiTheme="minorHAnsi"/>
          <w:lang w:val="en-GB"/>
        </w:rPr>
      </w:pPr>
      <w:r w:rsidRPr="00376A45">
        <w:rPr>
          <w:rFonts w:asciiTheme="minorHAnsi" w:hAnsiTheme="minorHAnsi"/>
          <w:b/>
          <w:bCs/>
          <w:lang w:val="en-GB"/>
        </w:rPr>
        <w:t>4. Permission to leave items (no ongoing duty of care)</w:t>
      </w:r>
      <w:r w:rsidRPr="00376A45">
        <w:rPr>
          <w:rFonts w:asciiTheme="minorHAnsi" w:hAnsiTheme="minorHAnsi"/>
          <w:lang w:val="en-GB"/>
        </w:rPr>
        <w:br/>
        <w:t>Any permission for a hirer or user group to leave items on site is by exception, may be withdrawn at any time, and does not create any duty of care, “bailment”, or liability on the part of Barrowby Parish Council. The Council does not guarantee security, suitability of storage, or continued availability of space.</w:t>
      </w:r>
    </w:p>
    <w:p w14:paraId="77977F31" w14:textId="77777777" w:rsidR="00281184" w:rsidRPr="00376A45" w:rsidRDefault="00281184" w:rsidP="00376A45">
      <w:pPr>
        <w:rPr>
          <w:rFonts w:asciiTheme="minorHAnsi" w:hAnsiTheme="minorHAnsi"/>
          <w:lang w:val="en-GB"/>
        </w:rPr>
      </w:pPr>
    </w:p>
    <w:p w14:paraId="60A4812B" w14:textId="77777777" w:rsidR="00376A45" w:rsidRDefault="00376A45" w:rsidP="00376A45">
      <w:pPr>
        <w:rPr>
          <w:rFonts w:asciiTheme="minorHAnsi" w:hAnsiTheme="minorHAnsi"/>
          <w:lang w:val="en-GB"/>
        </w:rPr>
      </w:pPr>
      <w:r w:rsidRPr="00376A45">
        <w:rPr>
          <w:rFonts w:asciiTheme="minorHAnsi" w:hAnsiTheme="minorHAnsi"/>
          <w:b/>
          <w:bCs/>
          <w:lang w:val="en-GB"/>
        </w:rPr>
        <w:t>5. Safeguarding and securing items</w:t>
      </w:r>
      <w:r w:rsidRPr="00376A45">
        <w:rPr>
          <w:rFonts w:asciiTheme="minorHAnsi" w:hAnsiTheme="minorHAnsi"/>
          <w:lang w:val="en-GB"/>
        </w:rPr>
        <w:br/>
        <w:t>The Hirer must ensure all valuables and equipment are supervised, secured, and removed at the end of the hire unless specific permission has been given for items to remain on site. Any items requiring secure storage must not be left unattended.</w:t>
      </w:r>
    </w:p>
    <w:p w14:paraId="72BFDF0B" w14:textId="77777777" w:rsidR="00281184" w:rsidRPr="00376A45" w:rsidRDefault="00281184" w:rsidP="00376A45">
      <w:pPr>
        <w:rPr>
          <w:rFonts w:asciiTheme="minorHAnsi" w:hAnsiTheme="minorHAnsi"/>
          <w:lang w:val="en-GB"/>
        </w:rPr>
      </w:pPr>
    </w:p>
    <w:p w14:paraId="5BDB3BBC" w14:textId="77777777" w:rsidR="00FB1AC0" w:rsidRDefault="00376A45" w:rsidP="00376A45">
      <w:pPr>
        <w:rPr>
          <w:rFonts w:asciiTheme="minorHAnsi" w:hAnsiTheme="minorHAnsi"/>
          <w:lang w:val="en-GB"/>
        </w:rPr>
      </w:pPr>
      <w:r w:rsidRPr="00376A45">
        <w:rPr>
          <w:rFonts w:asciiTheme="minorHAnsi" w:hAnsiTheme="minorHAnsi"/>
          <w:b/>
          <w:bCs/>
          <w:lang w:val="en-GB"/>
        </w:rPr>
        <w:t>6. Lost property / items left on site</w:t>
      </w:r>
      <w:r w:rsidRPr="00376A45">
        <w:rPr>
          <w:rFonts w:asciiTheme="minorHAnsi" w:hAnsiTheme="minorHAnsi"/>
          <w:lang w:val="en-GB"/>
        </w:rPr>
        <w:br/>
        <w:t>Items found may be held for a limited period (where practicable) and then disposed of or donated. The Council is not responsible for the condition of any item stored and does not guarantee items can be retained.</w:t>
      </w:r>
      <w:r w:rsidR="00D861EF">
        <w:rPr>
          <w:rFonts w:asciiTheme="minorHAnsi" w:hAnsiTheme="minorHAnsi"/>
          <w:lang w:val="en-GB"/>
        </w:rPr>
        <w:t xml:space="preserve"> </w:t>
      </w:r>
      <w:r w:rsidR="00D861EF" w:rsidRPr="00376A45">
        <w:rPr>
          <w:rFonts w:asciiTheme="minorHAnsi" w:hAnsiTheme="minorHAnsi"/>
          <w:lang w:val="en-GB"/>
        </w:rPr>
        <w:t xml:space="preserve">Items will be held for up to </w:t>
      </w:r>
      <w:r w:rsidR="00D861EF">
        <w:rPr>
          <w:rFonts w:asciiTheme="minorHAnsi" w:hAnsiTheme="minorHAnsi"/>
          <w:lang w:val="en-GB"/>
        </w:rPr>
        <w:t>28</w:t>
      </w:r>
      <w:r w:rsidR="00D861EF" w:rsidRPr="00376A45">
        <w:rPr>
          <w:rFonts w:asciiTheme="minorHAnsi" w:hAnsiTheme="minorHAnsi"/>
          <w:lang w:val="en-GB"/>
        </w:rPr>
        <w:t xml:space="preserve"> days, after which they may be disposed of.</w:t>
      </w:r>
    </w:p>
    <w:p w14:paraId="10CC7786" w14:textId="77777777" w:rsidR="00FB1AC0" w:rsidRDefault="00FB1AC0" w:rsidP="00376A45">
      <w:pPr>
        <w:rPr>
          <w:rFonts w:asciiTheme="minorHAnsi" w:hAnsiTheme="minorHAnsi"/>
          <w:lang w:val="en-GB"/>
        </w:rPr>
      </w:pPr>
    </w:p>
    <w:p w14:paraId="21FC472F" w14:textId="3DC824FB" w:rsidR="00376A45" w:rsidRPr="00376A45" w:rsidRDefault="00FB1AC0" w:rsidP="00376A45">
      <w:pPr>
        <w:rPr>
          <w:rFonts w:asciiTheme="minorHAnsi" w:hAnsiTheme="minorHAnsi"/>
          <w:lang w:val="en-GB"/>
        </w:rPr>
      </w:pPr>
      <w:r w:rsidRPr="00FB1AC0">
        <w:rPr>
          <w:rFonts w:asciiTheme="minorHAnsi" w:hAnsiTheme="minorHAnsi"/>
          <w:b/>
          <w:bCs/>
        </w:rPr>
        <w:lastRenderedPageBreak/>
        <w:t>7. Insurance (Hirer’s responsibility)</w:t>
      </w:r>
      <w:r w:rsidRPr="00FB1AC0">
        <w:rPr>
          <w:rFonts w:asciiTheme="minorHAnsi" w:hAnsiTheme="minorHAnsi"/>
        </w:rPr>
        <w:br/>
        <w:t>The Hirer is responsible for arranging their own insurance as appropriate, including cover for their equipment and personal property brought onto or left at the Reading Room. Where the hire involves a group, instruction, paid activity, or public event, the Hirer should also hold appropriate Public Liability Insurance. Barrowby Parish Council does not provide insurance cover for the Hirer’s property or activities.</w:t>
      </w:r>
      <w:r w:rsidR="00376A45" w:rsidRPr="00376A45">
        <w:rPr>
          <w:rFonts w:asciiTheme="minorHAnsi" w:hAnsiTheme="minorHAnsi"/>
          <w:lang w:val="en-GB"/>
        </w:rPr>
        <w:br/>
      </w:r>
    </w:p>
    <w:p w14:paraId="66439383" w14:textId="77777777" w:rsidR="00376A45" w:rsidRDefault="00376A45" w:rsidP="00376A45">
      <w:pPr>
        <w:rPr>
          <w:rFonts w:asciiTheme="minorHAnsi" w:hAnsiTheme="minorHAnsi"/>
          <w:lang w:val="en-GB"/>
        </w:rPr>
      </w:pPr>
      <w:r w:rsidRPr="00376A45">
        <w:rPr>
          <w:rFonts w:asciiTheme="minorHAnsi" w:hAnsiTheme="minorHAnsi"/>
          <w:b/>
          <w:bCs/>
          <w:lang w:val="en-GB"/>
        </w:rPr>
        <w:t>Acceptance</w:t>
      </w:r>
      <w:r w:rsidRPr="00376A45">
        <w:rPr>
          <w:rFonts w:asciiTheme="minorHAnsi" w:hAnsiTheme="minorHAnsi"/>
          <w:lang w:val="en-GB"/>
        </w:rPr>
        <w:br/>
        <w:t>By booking and/or using Barrowby Reading Room, the Hirer confirms they have read and accept this Property Left at Own Risk agreement and will inform attendees of the same.</w:t>
      </w:r>
    </w:p>
    <w:p w14:paraId="35D40607" w14:textId="77777777" w:rsidR="0074511E" w:rsidRPr="00376A45" w:rsidRDefault="0074511E" w:rsidP="00376A45">
      <w:pPr>
        <w:rPr>
          <w:rFonts w:asciiTheme="minorHAnsi" w:hAnsiTheme="minorHAnsi"/>
          <w:lang w:val="en-GB"/>
        </w:rPr>
      </w:pPr>
    </w:p>
    <w:p w14:paraId="42BA61BA" w14:textId="77777777" w:rsidR="0074511E" w:rsidRDefault="00376A45" w:rsidP="00376A45">
      <w:pPr>
        <w:rPr>
          <w:rFonts w:asciiTheme="minorHAnsi" w:hAnsiTheme="minorHAnsi"/>
          <w:lang w:val="en-GB"/>
        </w:rPr>
      </w:pPr>
      <w:r w:rsidRPr="00376A45">
        <w:rPr>
          <w:rFonts w:asciiTheme="minorHAnsi" w:hAnsiTheme="minorHAnsi"/>
          <w:b/>
          <w:bCs/>
          <w:lang w:val="en-GB"/>
        </w:rPr>
        <w:t>Hirer/Organisation:</w:t>
      </w:r>
      <w:r w:rsidRPr="00376A45">
        <w:rPr>
          <w:rFonts w:asciiTheme="minorHAnsi" w:hAnsiTheme="minorHAnsi"/>
          <w:lang w:val="en-GB"/>
        </w:rPr>
        <w:t xml:space="preserve"> ___________________________</w:t>
      </w:r>
    </w:p>
    <w:p w14:paraId="5F2344E7" w14:textId="77777777" w:rsidR="0074511E" w:rsidRDefault="00376A45" w:rsidP="00376A45">
      <w:pPr>
        <w:rPr>
          <w:rFonts w:asciiTheme="minorHAnsi" w:hAnsiTheme="minorHAnsi"/>
          <w:b/>
          <w:bCs/>
          <w:lang w:val="en-GB"/>
        </w:rPr>
      </w:pPr>
      <w:r w:rsidRPr="00376A45">
        <w:rPr>
          <w:rFonts w:asciiTheme="minorHAnsi" w:hAnsiTheme="minorHAnsi"/>
          <w:lang w:val="en-GB"/>
        </w:rPr>
        <w:br/>
      </w:r>
      <w:r w:rsidRPr="00376A45">
        <w:rPr>
          <w:rFonts w:asciiTheme="minorHAnsi" w:hAnsiTheme="minorHAnsi"/>
          <w:b/>
          <w:bCs/>
          <w:lang w:val="en-GB"/>
        </w:rPr>
        <w:t>Date(s) of Hire:</w:t>
      </w:r>
      <w:r w:rsidRPr="00376A45">
        <w:rPr>
          <w:rFonts w:asciiTheme="minorHAnsi" w:hAnsiTheme="minorHAnsi"/>
          <w:lang w:val="en-GB"/>
        </w:rPr>
        <w:t xml:space="preserve"> _____________________________</w:t>
      </w:r>
      <w:r w:rsidRPr="00376A45">
        <w:rPr>
          <w:rFonts w:asciiTheme="minorHAnsi" w:hAnsiTheme="minorHAnsi"/>
          <w:lang w:val="en-GB"/>
        </w:rPr>
        <w:br/>
      </w:r>
    </w:p>
    <w:p w14:paraId="03B96352" w14:textId="77777777" w:rsidR="0074511E" w:rsidRDefault="00376A45" w:rsidP="00376A45">
      <w:pPr>
        <w:rPr>
          <w:rFonts w:asciiTheme="minorHAnsi" w:hAnsiTheme="minorHAnsi"/>
          <w:b/>
          <w:bCs/>
          <w:lang w:val="en-GB"/>
        </w:rPr>
      </w:pPr>
      <w:r w:rsidRPr="00376A45">
        <w:rPr>
          <w:rFonts w:asciiTheme="minorHAnsi" w:hAnsiTheme="minorHAnsi"/>
          <w:b/>
          <w:bCs/>
          <w:lang w:val="en-GB"/>
        </w:rPr>
        <w:t>Name (print):</w:t>
      </w:r>
      <w:r w:rsidRPr="00376A45">
        <w:rPr>
          <w:rFonts w:asciiTheme="minorHAnsi" w:hAnsiTheme="minorHAnsi"/>
          <w:lang w:val="en-GB"/>
        </w:rPr>
        <w:t xml:space="preserve"> _______________________________</w:t>
      </w:r>
      <w:r w:rsidRPr="00376A45">
        <w:rPr>
          <w:rFonts w:asciiTheme="minorHAnsi" w:hAnsiTheme="minorHAnsi"/>
          <w:lang w:val="en-GB"/>
        </w:rPr>
        <w:br/>
      </w:r>
    </w:p>
    <w:p w14:paraId="497F06B2" w14:textId="67174B87" w:rsidR="00376A45" w:rsidRPr="00376A45" w:rsidRDefault="00376A45" w:rsidP="00376A45">
      <w:pPr>
        <w:rPr>
          <w:rFonts w:asciiTheme="minorHAnsi" w:hAnsiTheme="minorHAnsi"/>
          <w:lang w:val="en-GB"/>
        </w:rPr>
      </w:pPr>
      <w:r w:rsidRPr="00376A45">
        <w:rPr>
          <w:rFonts w:asciiTheme="minorHAnsi" w:hAnsiTheme="minorHAnsi"/>
          <w:b/>
          <w:bCs/>
          <w:lang w:val="en-GB"/>
        </w:rPr>
        <w:t>Signature:</w:t>
      </w:r>
      <w:r w:rsidRPr="00376A45">
        <w:rPr>
          <w:rFonts w:asciiTheme="minorHAnsi" w:hAnsiTheme="minorHAnsi"/>
          <w:lang w:val="en-GB"/>
        </w:rPr>
        <w:t xml:space="preserve"> __________________________________</w:t>
      </w:r>
    </w:p>
    <w:p w14:paraId="3D4E265A" w14:textId="77777777" w:rsidR="00D20F4A" w:rsidRPr="008334A7" w:rsidRDefault="00D20F4A" w:rsidP="008334A7">
      <w:pPr>
        <w:rPr>
          <w:rFonts w:asciiTheme="minorHAnsi" w:hAnsiTheme="minorHAnsi"/>
          <w:lang w:val="en-GB"/>
        </w:rPr>
      </w:pPr>
    </w:p>
    <w:sectPr w:rsidR="00D20F4A" w:rsidRPr="008334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003D"/>
    <w:multiLevelType w:val="multilevel"/>
    <w:tmpl w:val="8B2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F0A64"/>
    <w:multiLevelType w:val="multilevel"/>
    <w:tmpl w:val="96B05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B0C4F"/>
    <w:multiLevelType w:val="multilevel"/>
    <w:tmpl w:val="E8B8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A6AF1"/>
    <w:multiLevelType w:val="multilevel"/>
    <w:tmpl w:val="D9DC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A9E"/>
    <w:multiLevelType w:val="multilevel"/>
    <w:tmpl w:val="3EAC9D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E946E4"/>
    <w:multiLevelType w:val="multilevel"/>
    <w:tmpl w:val="9E8033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DA6453"/>
    <w:multiLevelType w:val="multilevel"/>
    <w:tmpl w:val="048E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E202AA"/>
    <w:multiLevelType w:val="multilevel"/>
    <w:tmpl w:val="DEB4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0E736C"/>
    <w:multiLevelType w:val="multilevel"/>
    <w:tmpl w:val="7924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4A7222"/>
    <w:multiLevelType w:val="multilevel"/>
    <w:tmpl w:val="BC9C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430959"/>
    <w:multiLevelType w:val="multilevel"/>
    <w:tmpl w:val="7B16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FA74E3"/>
    <w:multiLevelType w:val="multilevel"/>
    <w:tmpl w:val="0984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C612A1"/>
    <w:multiLevelType w:val="multilevel"/>
    <w:tmpl w:val="AE5C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D76864"/>
    <w:multiLevelType w:val="multilevel"/>
    <w:tmpl w:val="17102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735D96"/>
    <w:multiLevelType w:val="multilevel"/>
    <w:tmpl w:val="FBD2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AD13B7"/>
    <w:multiLevelType w:val="multilevel"/>
    <w:tmpl w:val="EBCC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1865AD"/>
    <w:multiLevelType w:val="multilevel"/>
    <w:tmpl w:val="DC4A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2B13B0"/>
    <w:multiLevelType w:val="multilevel"/>
    <w:tmpl w:val="0656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486091"/>
    <w:multiLevelType w:val="multilevel"/>
    <w:tmpl w:val="E6E8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7E1FBB"/>
    <w:multiLevelType w:val="multilevel"/>
    <w:tmpl w:val="EAC6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AD2CC2"/>
    <w:multiLevelType w:val="multilevel"/>
    <w:tmpl w:val="8068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6A7C88"/>
    <w:multiLevelType w:val="multilevel"/>
    <w:tmpl w:val="67AA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C872E0"/>
    <w:multiLevelType w:val="multilevel"/>
    <w:tmpl w:val="7F56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255AD5"/>
    <w:multiLevelType w:val="multilevel"/>
    <w:tmpl w:val="EEC6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575E86"/>
    <w:multiLevelType w:val="multilevel"/>
    <w:tmpl w:val="1492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822149"/>
    <w:multiLevelType w:val="multilevel"/>
    <w:tmpl w:val="4852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8047EC"/>
    <w:multiLevelType w:val="multilevel"/>
    <w:tmpl w:val="FB76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1D306C"/>
    <w:multiLevelType w:val="multilevel"/>
    <w:tmpl w:val="C06C72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3E5BB9"/>
    <w:multiLevelType w:val="multilevel"/>
    <w:tmpl w:val="14CA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6F47B5"/>
    <w:multiLevelType w:val="multilevel"/>
    <w:tmpl w:val="5654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BA51AB"/>
    <w:multiLevelType w:val="multilevel"/>
    <w:tmpl w:val="C7A8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DD0EC2"/>
    <w:multiLevelType w:val="multilevel"/>
    <w:tmpl w:val="D588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031BAA"/>
    <w:multiLevelType w:val="multilevel"/>
    <w:tmpl w:val="0B4C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976163"/>
    <w:multiLevelType w:val="hybridMultilevel"/>
    <w:tmpl w:val="DA686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9E59F7"/>
    <w:multiLevelType w:val="multilevel"/>
    <w:tmpl w:val="3E50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87204EB"/>
    <w:multiLevelType w:val="multilevel"/>
    <w:tmpl w:val="BAE4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7B6E54"/>
    <w:multiLevelType w:val="multilevel"/>
    <w:tmpl w:val="AF98D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273395"/>
    <w:multiLevelType w:val="multilevel"/>
    <w:tmpl w:val="468E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19145E"/>
    <w:multiLevelType w:val="multilevel"/>
    <w:tmpl w:val="3C3C47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52539A1"/>
    <w:multiLevelType w:val="multilevel"/>
    <w:tmpl w:val="2CA6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B0492F"/>
    <w:multiLevelType w:val="multilevel"/>
    <w:tmpl w:val="C9C629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96118A0"/>
    <w:multiLevelType w:val="multilevel"/>
    <w:tmpl w:val="F058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351B80"/>
    <w:multiLevelType w:val="multilevel"/>
    <w:tmpl w:val="5030B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C71346F"/>
    <w:multiLevelType w:val="multilevel"/>
    <w:tmpl w:val="A3544F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D0B3620"/>
    <w:multiLevelType w:val="hybridMultilevel"/>
    <w:tmpl w:val="44FA9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D653BEC"/>
    <w:multiLevelType w:val="multilevel"/>
    <w:tmpl w:val="0FC2FC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FCE1CB2"/>
    <w:multiLevelType w:val="multilevel"/>
    <w:tmpl w:val="2346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EB0230"/>
    <w:multiLevelType w:val="multilevel"/>
    <w:tmpl w:val="3F10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45E32D1"/>
    <w:multiLevelType w:val="multilevel"/>
    <w:tmpl w:val="4CEE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5A0093B"/>
    <w:multiLevelType w:val="multilevel"/>
    <w:tmpl w:val="BE204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5E249F5"/>
    <w:multiLevelType w:val="multilevel"/>
    <w:tmpl w:val="059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6941368"/>
    <w:multiLevelType w:val="multilevel"/>
    <w:tmpl w:val="7FEE6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8F82FEF"/>
    <w:multiLevelType w:val="multilevel"/>
    <w:tmpl w:val="3C7EF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9EC442B"/>
    <w:multiLevelType w:val="multilevel"/>
    <w:tmpl w:val="EBD0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BDB7C55"/>
    <w:multiLevelType w:val="multilevel"/>
    <w:tmpl w:val="1DEC4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F2C2B06"/>
    <w:multiLevelType w:val="multilevel"/>
    <w:tmpl w:val="92F6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11F0A09"/>
    <w:multiLevelType w:val="multilevel"/>
    <w:tmpl w:val="5110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189567C"/>
    <w:multiLevelType w:val="multilevel"/>
    <w:tmpl w:val="3680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4E36AAB"/>
    <w:multiLevelType w:val="multilevel"/>
    <w:tmpl w:val="EB64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6514FD3"/>
    <w:multiLevelType w:val="multilevel"/>
    <w:tmpl w:val="20A8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71B2A16"/>
    <w:multiLevelType w:val="multilevel"/>
    <w:tmpl w:val="A0D6D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89E23D6"/>
    <w:multiLevelType w:val="multilevel"/>
    <w:tmpl w:val="1E8A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9602943"/>
    <w:multiLevelType w:val="multilevel"/>
    <w:tmpl w:val="6B3A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C8A7AEE"/>
    <w:multiLevelType w:val="multilevel"/>
    <w:tmpl w:val="8338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F0C3731"/>
    <w:multiLevelType w:val="multilevel"/>
    <w:tmpl w:val="FDDA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805724">
    <w:abstractNumId w:val="12"/>
  </w:num>
  <w:num w:numId="2" w16cid:durableId="2096172650">
    <w:abstractNumId w:val="32"/>
  </w:num>
  <w:num w:numId="3" w16cid:durableId="1183788646">
    <w:abstractNumId w:val="18"/>
  </w:num>
  <w:num w:numId="4" w16cid:durableId="1628580126">
    <w:abstractNumId w:val="33"/>
  </w:num>
  <w:num w:numId="5" w16cid:durableId="1451627781">
    <w:abstractNumId w:val="19"/>
  </w:num>
  <w:num w:numId="6" w16cid:durableId="1134979869">
    <w:abstractNumId w:val="16"/>
  </w:num>
  <w:num w:numId="7" w16cid:durableId="443815505">
    <w:abstractNumId w:val="6"/>
  </w:num>
  <w:num w:numId="8" w16cid:durableId="1462651626">
    <w:abstractNumId w:val="47"/>
  </w:num>
  <w:num w:numId="9" w16cid:durableId="58749926">
    <w:abstractNumId w:val="22"/>
  </w:num>
  <w:num w:numId="10" w16cid:durableId="657924024">
    <w:abstractNumId w:val="11"/>
  </w:num>
  <w:num w:numId="11" w16cid:durableId="1234850454">
    <w:abstractNumId w:val="64"/>
  </w:num>
  <w:num w:numId="12" w16cid:durableId="1240559786">
    <w:abstractNumId w:val="35"/>
  </w:num>
  <w:num w:numId="13" w16cid:durableId="1573617514">
    <w:abstractNumId w:val="55"/>
  </w:num>
  <w:num w:numId="14" w16cid:durableId="410197322">
    <w:abstractNumId w:val="52"/>
  </w:num>
  <w:num w:numId="15" w16cid:durableId="663438326">
    <w:abstractNumId w:val="53"/>
  </w:num>
  <w:num w:numId="16" w16cid:durableId="1014844434">
    <w:abstractNumId w:val="62"/>
  </w:num>
  <w:num w:numId="17" w16cid:durableId="420610148">
    <w:abstractNumId w:val="2"/>
  </w:num>
  <w:num w:numId="18" w16cid:durableId="1693141231">
    <w:abstractNumId w:val="25"/>
  </w:num>
  <w:num w:numId="19" w16cid:durableId="1664118072">
    <w:abstractNumId w:val="23"/>
  </w:num>
  <w:num w:numId="20" w16cid:durableId="476385379">
    <w:abstractNumId w:val="38"/>
  </w:num>
  <w:num w:numId="21" w16cid:durableId="420221032">
    <w:abstractNumId w:val="54"/>
  </w:num>
  <w:num w:numId="22" w16cid:durableId="888957966">
    <w:abstractNumId w:val="40"/>
  </w:num>
  <w:num w:numId="23" w16cid:durableId="1237589604">
    <w:abstractNumId w:val="17"/>
  </w:num>
  <w:num w:numId="24" w16cid:durableId="1471751139">
    <w:abstractNumId w:val="27"/>
  </w:num>
  <w:num w:numId="25" w16cid:durableId="1817185199">
    <w:abstractNumId w:val="1"/>
  </w:num>
  <w:num w:numId="26" w16cid:durableId="1751581097">
    <w:abstractNumId w:val="58"/>
  </w:num>
  <w:num w:numId="27" w16cid:durableId="677850987">
    <w:abstractNumId w:val="30"/>
  </w:num>
  <w:num w:numId="28" w16cid:durableId="139463874">
    <w:abstractNumId w:val="48"/>
  </w:num>
  <w:num w:numId="29" w16cid:durableId="534388435">
    <w:abstractNumId w:val="13"/>
  </w:num>
  <w:num w:numId="30" w16cid:durableId="1355425595">
    <w:abstractNumId w:val="20"/>
  </w:num>
  <w:num w:numId="31" w16cid:durableId="1909801279">
    <w:abstractNumId w:val="29"/>
  </w:num>
  <w:num w:numId="32" w16cid:durableId="787309377">
    <w:abstractNumId w:val="31"/>
  </w:num>
  <w:num w:numId="33" w16cid:durableId="773790070">
    <w:abstractNumId w:val="8"/>
  </w:num>
  <w:num w:numId="34" w16cid:durableId="833566920">
    <w:abstractNumId w:val="63"/>
  </w:num>
  <w:num w:numId="35" w16cid:durableId="649597335">
    <w:abstractNumId w:val="65"/>
  </w:num>
  <w:num w:numId="36" w16cid:durableId="2137335248">
    <w:abstractNumId w:val="59"/>
  </w:num>
  <w:num w:numId="37" w16cid:durableId="1553155744">
    <w:abstractNumId w:val="43"/>
  </w:num>
  <w:num w:numId="38" w16cid:durableId="2090534910">
    <w:abstractNumId w:val="21"/>
  </w:num>
  <w:num w:numId="39" w16cid:durableId="935400643">
    <w:abstractNumId w:val="42"/>
  </w:num>
  <w:num w:numId="40" w16cid:durableId="437911898">
    <w:abstractNumId w:val="15"/>
  </w:num>
  <w:num w:numId="41" w16cid:durableId="198861266">
    <w:abstractNumId w:val="9"/>
  </w:num>
  <w:num w:numId="42" w16cid:durableId="499732346">
    <w:abstractNumId w:val="3"/>
  </w:num>
  <w:num w:numId="43" w16cid:durableId="1199275070">
    <w:abstractNumId w:val="24"/>
  </w:num>
  <w:num w:numId="44" w16cid:durableId="1213082428">
    <w:abstractNumId w:val="26"/>
  </w:num>
  <w:num w:numId="45" w16cid:durableId="909996125">
    <w:abstractNumId w:val="50"/>
  </w:num>
  <w:num w:numId="46" w16cid:durableId="522861735">
    <w:abstractNumId w:val="49"/>
  </w:num>
  <w:num w:numId="47" w16cid:durableId="213540716">
    <w:abstractNumId w:val="14"/>
  </w:num>
  <w:num w:numId="48" w16cid:durableId="2041126171">
    <w:abstractNumId w:val="57"/>
  </w:num>
  <w:num w:numId="49" w16cid:durableId="2098136883">
    <w:abstractNumId w:val="28"/>
  </w:num>
  <w:num w:numId="50" w16cid:durableId="1480338613">
    <w:abstractNumId w:val="37"/>
  </w:num>
  <w:num w:numId="51" w16cid:durableId="724110871">
    <w:abstractNumId w:val="41"/>
  </w:num>
  <w:num w:numId="52" w16cid:durableId="119494904">
    <w:abstractNumId w:val="36"/>
  </w:num>
  <w:num w:numId="53" w16cid:durableId="258950184">
    <w:abstractNumId w:val="44"/>
  </w:num>
  <w:num w:numId="54" w16cid:durableId="747731806">
    <w:abstractNumId w:val="51"/>
  </w:num>
  <w:num w:numId="55" w16cid:durableId="1217814804">
    <w:abstractNumId w:val="4"/>
  </w:num>
  <w:num w:numId="56" w16cid:durableId="588848985">
    <w:abstractNumId w:val="60"/>
  </w:num>
  <w:num w:numId="57" w16cid:durableId="782187527">
    <w:abstractNumId w:val="39"/>
  </w:num>
  <w:num w:numId="58" w16cid:durableId="974141358">
    <w:abstractNumId w:val="5"/>
  </w:num>
  <w:num w:numId="59" w16cid:durableId="882254535">
    <w:abstractNumId w:val="46"/>
  </w:num>
  <w:num w:numId="60" w16cid:durableId="1431925717">
    <w:abstractNumId w:val="56"/>
  </w:num>
  <w:num w:numId="61" w16cid:durableId="611665465">
    <w:abstractNumId w:val="0"/>
  </w:num>
  <w:num w:numId="62" w16cid:durableId="1740592257">
    <w:abstractNumId w:val="61"/>
  </w:num>
  <w:num w:numId="63" w16cid:durableId="1328946800">
    <w:abstractNumId w:val="7"/>
  </w:num>
  <w:num w:numId="64" w16cid:durableId="1947468096">
    <w:abstractNumId w:val="10"/>
  </w:num>
  <w:num w:numId="65" w16cid:durableId="124471990">
    <w:abstractNumId w:val="45"/>
  </w:num>
  <w:num w:numId="66" w16cid:durableId="389377830">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03"/>
    <w:rsid w:val="000100A0"/>
    <w:rsid w:val="0004762F"/>
    <w:rsid w:val="00053C1C"/>
    <w:rsid w:val="00065AB9"/>
    <w:rsid w:val="00131D88"/>
    <w:rsid w:val="001B2469"/>
    <w:rsid w:val="001E3614"/>
    <w:rsid w:val="002401EF"/>
    <w:rsid w:val="00263566"/>
    <w:rsid w:val="00281184"/>
    <w:rsid w:val="002D0D56"/>
    <w:rsid w:val="00355332"/>
    <w:rsid w:val="003635F1"/>
    <w:rsid w:val="00376A45"/>
    <w:rsid w:val="003951A9"/>
    <w:rsid w:val="003A5AEF"/>
    <w:rsid w:val="00405FB0"/>
    <w:rsid w:val="00425151"/>
    <w:rsid w:val="00425D87"/>
    <w:rsid w:val="00427DC5"/>
    <w:rsid w:val="004332CB"/>
    <w:rsid w:val="004C6BC9"/>
    <w:rsid w:val="004F7FC8"/>
    <w:rsid w:val="00500AD7"/>
    <w:rsid w:val="005177EE"/>
    <w:rsid w:val="00544989"/>
    <w:rsid w:val="00566FF4"/>
    <w:rsid w:val="005954CD"/>
    <w:rsid w:val="005A6168"/>
    <w:rsid w:val="00673A2B"/>
    <w:rsid w:val="00713E24"/>
    <w:rsid w:val="00744EAD"/>
    <w:rsid w:val="0074511E"/>
    <w:rsid w:val="007942D2"/>
    <w:rsid w:val="007A17CB"/>
    <w:rsid w:val="007F0AE0"/>
    <w:rsid w:val="008305CA"/>
    <w:rsid w:val="008334A7"/>
    <w:rsid w:val="00865892"/>
    <w:rsid w:val="008B1A54"/>
    <w:rsid w:val="008D0503"/>
    <w:rsid w:val="009549C5"/>
    <w:rsid w:val="009A2416"/>
    <w:rsid w:val="009E08F4"/>
    <w:rsid w:val="009F05AB"/>
    <w:rsid w:val="00A90C36"/>
    <w:rsid w:val="00B22755"/>
    <w:rsid w:val="00B30D36"/>
    <w:rsid w:val="00BC66CA"/>
    <w:rsid w:val="00C03E6C"/>
    <w:rsid w:val="00C35FF7"/>
    <w:rsid w:val="00CA4C73"/>
    <w:rsid w:val="00D20AB0"/>
    <w:rsid w:val="00D20F4A"/>
    <w:rsid w:val="00D861EF"/>
    <w:rsid w:val="00DD303D"/>
    <w:rsid w:val="00E111EE"/>
    <w:rsid w:val="00E26981"/>
    <w:rsid w:val="00E372C1"/>
    <w:rsid w:val="00E47503"/>
    <w:rsid w:val="00E92713"/>
    <w:rsid w:val="00F06A71"/>
    <w:rsid w:val="00F1201F"/>
    <w:rsid w:val="00F209F8"/>
    <w:rsid w:val="00F33C1F"/>
    <w:rsid w:val="00F8041E"/>
    <w:rsid w:val="00FB1AC0"/>
    <w:rsid w:val="00FD6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1F42"/>
  <w15:chartTrackingRefBased/>
  <w15:docId w15:val="{CDD16660-D108-4710-A360-3FE6CDB0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503"/>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8D0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5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5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5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5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5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503"/>
    <w:rPr>
      <w:rFonts w:eastAsiaTheme="majorEastAsia" w:cstheme="majorBidi"/>
      <w:color w:val="272727" w:themeColor="text1" w:themeTint="D8"/>
    </w:rPr>
  </w:style>
  <w:style w:type="paragraph" w:styleId="Title">
    <w:name w:val="Title"/>
    <w:basedOn w:val="Normal"/>
    <w:next w:val="Normal"/>
    <w:link w:val="TitleChar"/>
    <w:uiPriority w:val="10"/>
    <w:qFormat/>
    <w:rsid w:val="008D05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503"/>
    <w:pPr>
      <w:spacing w:before="160"/>
      <w:jc w:val="center"/>
    </w:pPr>
    <w:rPr>
      <w:i/>
      <w:iCs/>
      <w:color w:val="404040" w:themeColor="text1" w:themeTint="BF"/>
    </w:rPr>
  </w:style>
  <w:style w:type="character" w:customStyle="1" w:styleId="QuoteChar">
    <w:name w:val="Quote Char"/>
    <w:basedOn w:val="DefaultParagraphFont"/>
    <w:link w:val="Quote"/>
    <w:uiPriority w:val="29"/>
    <w:rsid w:val="008D0503"/>
    <w:rPr>
      <w:i/>
      <w:iCs/>
      <w:color w:val="404040" w:themeColor="text1" w:themeTint="BF"/>
    </w:rPr>
  </w:style>
  <w:style w:type="paragraph" w:styleId="ListParagraph">
    <w:name w:val="List Paragraph"/>
    <w:basedOn w:val="Normal"/>
    <w:uiPriority w:val="34"/>
    <w:qFormat/>
    <w:rsid w:val="008D0503"/>
    <w:pPr>
      <w:ind w:left="720"/>
      <w:contextualSpacing/>
    </w:pPr>
  </w:style>
  <w:style w:type="character" w:styleId="IntenseEmphasis">
    <w:name w:val="Intense Emphasis"/>
    <w:basedOn w:val="DefaultParagraphFont"/>
    <w:uiPriority w:val="21"/>
    <w:qFormat/>
    <w:rsid w:val="008D0503"/>
    <w:rPr>
      <w:i/>
      <w:iCs/>
      <w:color w:val="0F4761" w:themeColor="accent1" w:themeShade="BF"/>
    </w:rPr>
  </w:style>
  <w:style w:type="paragraph" w:styleId="IntenseQuote">
    <w:name w:val="Intense Quote"/>
    <w:basedOn w:val="Normal"/>
    <w:next w:val="Normal"/>
    <w:link w:val="IntenseQuoteChar"/>
    <w:uiPriority w:val="30"/>
    <w:qFormat/>
    <w:rsid w:val="008D0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503"/>
    <w:rPr>
      <w:i/>
      <w:iCs/>
      <w:color w:val="0F4761" w:themeColor="accent1" w:themeShade="BF"/>
    </w:rPr>
  </w:style>
  <w:style w:type="character" w:styleId="IntenseReference">
    <w:name w:val="Intense Reference"/>
    <w:basedOn w:val="DefaultParagraphFont"/>
    <w:uiPriority w:val="32"/>
    <w:qFormat/>
    <w:rsid w:val="008D0503"/>
    <w:rPr>
      <w:b/>
      <w:bCs/>
      <w:smallCaps/>
      <w:color w:val="0F4761" w:themeColor="accent1" w:themeShade="BF"/>
      <w:spacing w:val="5"/>
    </w:rPr>
  </w:style>
  <w:style w:type="character" w:styleId="Hyperlink">
    <w:name w:val="Hyperlink"/>
    <w:basedOn w:val="DefaultParagraphFont"/>
    <w:uiPriority w:val="99"/>
    <w:unhideWhenUsed/>
    <w:rsid w:val="008D0503"/>
    <w:rPr>
      <w:color w:val="467886" w:themeColor="hyperlink"/>
      <w:u w:val="single"/>
    </w:rPr>
  </w:style>
  <w:style w:type="table" w:styleId="TableGrid">
    <w:name w:val="Table Grid"/>
    <w:basedOn w:val="TableNormal"/>
    <w:uiPriority w:val="39"/>
    <w:rsid w:val="008D050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63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barrowby.parish.lincolnshire.gov.uk" TargetMode="External"/><Relationship Id="rId4" Type="http://schemas.openxmlformats.org/officeDocument/2006/relationships/numbering" Target="numbering.xml"/><Relationship Id="rId9" Type="http://schemas.openxmlformats.org/officeDocument/2006/relationships/hyperlink" Target="mailto:clerk@barrowby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Props1.xml><?xml version="1.0" encoding="utf-8"?>
<ds:datastoreItem xmlns:ds="http://schemas.openxmlformats.org/officeDocument/2006/customXml" ds:itemID="{4531715B-C966-4117-9047-61C7AD14D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E29AEE-AA54-437D-8E35-C4AD3E7FD8B0}">
  <ds:schemaRefs>
    <ds:schemaRef ds:uri="http://schemas.microsoft.com/sharepoint/v3/contenttype/forms"/>
  </ds:schemaRefs>
</ds:datastoreItem>
</file>

<file path=customXml/itemProps3.xml><?xml version="1.0" encoding="utf-8"?>
<ds:datastoreItem xmlns:ds="http://schemas.openxmlformats.org/officeDocument/2006/customXml" ds:itemID="{AFE6A9DF-AEAE-44C3-8C2B-B0F3F7DAB73C}">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2773</Characters>
  <Application>Microsoft Office Word</Application>
  <DocSecurity>0</DocSecurity>
  <Lines>79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2</cp:revision>
  <cp:lastPrinted>2026-02-04T09:45:00Z</cp:lastPrinted>
  <dcterms:created xsi:type="dcterms:W3CDTF">2026-04-03T07:15:00Z</dcterms:created>
  <dcterms:modified xsi:type="dcterms:W3CDTF">2026-04-03T07:15:00Z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