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F9ED" w14:textId="77777777" w:rsidR="00C11297" w:rsidRPr="00526AEA" w:rsidRDefault="00C11297" w:rsidP="00C11297">
      <w:pPr>
        <w:framePr w:hSpace="180" w:wrap="around" w:vAnchor="page" w:hAnchor="margin" w:xAlign="center" w:y="553"/>
        <w:tabs>
          <w:tab w:val="left" w:pos="336"/>
          <w:tab w:val="right" w:pos="7413"/>
        </w:tabs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</w:pPr>
      <w:r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ab/>
      </w:r>
      <w:r w:rsidRPr="00526AEA"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>Barrowby Parish Council</w:t>
      </w:r>
    </w:p>
    <w:p w14:paraId="2184E4D9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</w:p>
    <w:p w14:paraId="024C13F4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 xml:space="preserve">Email: </w:t>
      </w:r>
      <w:hyperlink r:id="rId8" w:history="1">
        <w:r w:rsidRPr="00506325">
          <w:rPr>
            <w:rStyle w:val="Hyperlink"/>
            <w:rFonts w:asciiTheme="minorHAnsi" w:hAnsiTheme="minorHAnsi"/>
          </w:rPr>
          <w:t>clerk@barrowbyparishcouncil.gov.uk</w:t>
        </w:r>
      </w:hyperlink>
    </w:p>
    <w:p w14:paraId="3BA6372E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>Address: Reading Room, Church Street, Barrowby, NG32 1BX</w:t>
      </w:r>
    </w:p>
    <w:p w14:paraId="729FBAC0" w14:textId="77777777" w:rsidR="00C11297" w:rsidRDefault="00C11297" w:rsidP="00C11297">
      <w:pPr>
        <w:framePr w:hSpace="180" w:wrap="around" w:vAnchor="page" w:hAnchor="margin" w:xAlign="center" w:y="553"/>
        <w:jc w:val="right"/>
      </w:pPr>
      <w:r w:rsidRPr="00BE282E">
        <w:rPr>
          <w:rFonts w:asciiTheme="minorHAnsi" w:hAnsiTheme="minorHAnsi"/>
        </w:rPr>
        <w:t xml:space="preserve">Website: </w:t>
      </w:r>
      <w:hyperlink r:id="rId9" w:history="1">
        <w:r w:rsidRPr="00BE282E">
          <w:rPr>
            <w:rStyle w:val="Hyperlink"/>
            <w:rFonts w:asciiTheme="minorHAnsi" w:hAnsiTheme="minorHAnsi"/>
          </w:rPr>
          <w:t>https://barrowby.parish.lincolnshire.gov.uk</w:t>
        </w:r>
      </w:hyperlink>
    </w:p>
    <w:p w14:paraId="74CC3CD3" w14:textId="77777777" w:rsidR="00C11297" w:rsidRDefault="00C11297" w:rsidP="00C11297">
      <w:pPr>
        <w:framePr w:hSpace="180" w:wrap="around" w:vAnchor="page" w:hAnchor="margin" w:xAlign="center" w:y="553"/>
        <w:jc w:val="right"/>
      </w:pPr>
    </w:p>
    <w:p w14:paraId="1FD36225" w14:textId="3769FF24" w:rsidR="0072252C" w:rsidRPr="00055AAE" w:rsidRDefault="00C11297" w:rsidP="00FA2E1C">
      <w:pPr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0"/>
          <w:szCs w:val="40"/>
        </w:rPr>
      </w:pPr>
      <w:r w:rsidRPr="00DB46B2">
        <w:rPr>
          <w:noProof/>
        </w:rPr>
        <w:drawing>
          <wp:anchor distT="0" distB="0" distL="114300" distR="114300" simplePos="0" relativeHeight="251659264" behindDoc="1" locked="0" layoutInCell="1" allowOverlap="1" wp14:anchorId="3435B244" wp14:editId="43586209">
            <wp:simplePos x="0" y="0"/>
            <wp:positionH relativeFrom="column">
              <wp:posOffset>-358140</wp:posOffset>
            </wp:positionH>
            <wp:positionV relativeFrom="paragraph">
              <wp:posOffset>-914400</wp:posOffset>
            </wp:positionV>
            <wp:extent cx="1367790" cy="2209800"/>
            <wp:effectExtent l="0" t="0" r="3810" b="0"/>
            <wp:wrapNone/>
            <wp:docPr id="2" name="Picture 2" descr="A logo with a church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church and tr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AEF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 xml:space="preserve"> </w:t>
      </w:r>
      <w:r w:rsidR="00055AAE" w:rsidRPr="00055AAE">
        <w:rPr>
          <w:rFonts w:ascii="Noto Serif JP Medium" w:eastAsia="Noto Serif JP Medium" w:hAnsi="Noto Serif JP Medium"/>
          <w:b/>
          <w:bCs/>
          <w:color w:val="404040" w:themeColor="text1" w:themeTint="BF"/>
          <w:sz w:val="40"/>
          <w:szCs w:val="40"/>
        </w:rPr>
        <w:t>Recreation and Green Space Group</w:t>
      </w:r>
    </w:p>
    <w:p w14:paraId="045F9868" w14:textId="0E85EA97" w:rsidR="00FC2FE2" w:rsidRPr="00FC2FE2" w:rsidRDefault="00F71BD8" w:rsidP="00F71BD8">
      <w:pPr>
        <w:autoSpaceDE w:val="0"/>
        <w:autoSpaceDN w:val="0"/>
        <w:adjustRightInd w:val="0"/>
        <w:jc w:val="right"/>
        <w:outlineLvl w:val="0"/>
        <w:rPr>
          <w:rFonts w:ascii="Calibri" w:eastAsia="Times New Roman" w:hAnsi="Calibri" w:cs="Calibri"/>
          <w:b/>
          <w:bCs/>
          <w:sz w:val="16"/>
          <w:szCs w:val="16"/>
          <w:lang w:val="en-GB"/>
        </w:rPr>
      </w:pPr>
      <w:r w:rsidRPr="00F71BD8">
        <w:rPr>
          <w:rFonts w:ascii="Noto Serif JP Medium" w:eastAsia="Noto Serif JP Medium" w:hAnsi="Noto Serif JP Medium"/>
          <w:b/>
          <w:bCs/>
          <w:color w:val="404040" w:themeColor="text1" w:themeTint="BF"/>
          <w:sz w:val="40"/>
          <w:szCs w:val="40"/>
        </w:rPr>
        <w:t>Maintenance Plan for Parish Green Spaces</w:t>
      </w:r>
    </w:p>
    <w:p w14:paraId="6266926A" w14:textId="77777777" w:rsidR="00FC2FE2" w:rsidRPr="00FC2FE2" w:rsidRDefault="00FC2FE2" w:rsidP="00FC2FE2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16"/>
          <w:szCs w:val="16"/>
          <w:lang w:val="en-GB"/>
        </w:rPr>
      </w:pPr>
    </w:p>
    <w:p w14:paraId="75FA32BB" w14:textId="77777777" w:rsidR="00785F38" w:rsidRPr="008334A7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334A7">
        <w:rPr>
          <w:rFonts w:asciiTheme="minorHAnsi" w:hAnsiTheme="minorHAnsi"/>
          <w:b/>
          <w:bCs/>
          <w:sz w:val="28"/>
          <w:szCs w:val="28"/>
          <w:lang w:val="en-GB"/>
        </w:rPr>
        <w:t>Document control</w:t>
      </w:r>
    </w:p>
    <w:p w14:paraId="1A791670" w14:textId="553F84C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="00055AAE">
        <w:rPr>
          <w:rFonts w:asciiTheme="minorHAnsi" w:hAnsiTheme="minorHAnsi"/>
          <w:b/>
          <w:bCs/>
          <w:lang w:val="en-GB"/>
        </w:rPr>
        <w:t xml:space="preserve"> </w:t>
      </w:r>
      <w:r w:rsidR="00055AAE">
        <w:rPr>
          <w:rFonts w:asciiTheme="minorHAnsi" w:hAnsiTheme="minorHAnsi"/>
          <w:lang w:val="en-GB"/>
        </w:rPr>
        <w:t>Buildings and Assets</w:t>
      </w:r>
    </w:p>
    <w:p w14:paraId="325E8CBF" w14:textId="20CE6E9C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704A4EDB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[date] (Minute ref: [ ])</w:t>
      </w:r>
    </w:p>
    <w:p w14:paraId="6DC00EBB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2026.1</w:t>
      </w:r>
    </w:p>
    <w:p w14:paraId="7C0220C7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78B07471" w14:textId="4122162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 xml:space="preserve">January-March 2027 at </w:t>
      </w:r>
      <w:r w:rsidR="00BF20F5">
        <w:rPr>
          <w:rFonts w:asciiTheme="minorHAnsi" w:hAnsiTheme="minorHAnsi"/>
          <w:lang w:val="en-GB"/>
        </w:rPr>
        <w:t>Buildings and Assets</w:t>
      </w:r>
      <w:r>
        <w:rPr>
          <w:rFonts w:asciiTheme="minorHAnsi" w:hAnsiTheme="minorHAnsi"/>
          <w:lang w:val="en-GB"/>
        </w:rPr>
        <w:t xml:space="preserve"> for formal adoption at Parish Council May 2027</w:t>
      </w:r>
    </w:p>
    <w:p w14:paraId="24700086" w14:textId="77777777" w:rsidR="00785F38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3EBB3817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  <w:t>1. Introduction</w:t>
      </w:r>
    </w:p>
    <w:p w14:paraId="2F6394E9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This Maintenance Plan sets out how Barrowby Parish Council (PC) and the Recreation &amp; Green Space Group (RAGS) will work together to care for the village’s public green spaces in a way that promotes biodiversity, public safety and community enjoyment.</w:t>
      </w:r>
    </w:p>
    <w:p w14:paraId="1A547E39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plan clarifies:</w:t>
      </w:r>
    </w:p>
    <w:p w14:paraId="367B0070" w14:textId="77777777" w:rsidR="00FF1B9D" w:rsidRPr="00FF1B9D" w:rsidRDefault="00FF1B9D" w:rsidP="00FF1B9D">
      <w:pPr>
        <w:numPr>
          <w:ilvl w:val="0"/>
          <w:numId w:val="12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who is responsible for what maintenance tasks,</w:t>
      </w:r>
    </w:p>
    <w:p w14:paraId="27CC9737" w14:textId="77777777" w:rsidR="00FF1B9D" w:rsidRPr="00FF1B9D" w:rsidRDefault="00FF1B9D" w:rsidP="00FF1B9D">
      <w:pPr>
        <w:numPr>
          <w:ilvl w:val="0"/>
          <w:numId w:val="12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how new planting and habitat improvements are approved and cared for,</w:t>
      </w:r>
    </w:p>
    <w:p w14:paraId="6ED1DA3E" w14:textId="77777777" w:rsidR="00FF1B9D" w:rsidRPr="00FF1B9D" w:rsidRDefault="00FF1B9D" w:rsidP="00FF1B9D">
      <w:pPr>
        <w:numPr>
          <w:ilvl w:val="0"/>
          <w:numId w:val="12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how volunteers and contractors operate safely and cooperatively.</w:t>
      </w:r>
    </w:p>
    <w:p w14:paraId="03AE5E62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document applies to:</w:t>
      </w:r>
    </w:p>
    <w:p w14:paraId="536791C5" w14:textId="77777777" w:rsidR="00FF1B9D" w:rsidRPr="00FF1B9D" w:rsidRDefault="00FF1B9D" w:rsidP="00FF1B9D">
      <w:pPr>
        <w:numPr>
          <w:ilvl w:val="0"/>
          <w:numId w:val="13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Village Green</w:t>
      </w:r>
    </w:p>
    <w:p w14:paraId="475006EF" w14:textId="77777777" w:rsidR="00FF1B9D" w:rsidRPr="00FF1B9D" w:rsidRDefault="00FF1B9D" w:rsidP="00FF1B9D">
      <w:pPr>
        <w:numPr>
          <w:ilvl w:val="0"/>
          <w:numId w:val="13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proofErr w:type="spellStart"/>
      <w:r w:rsidRPr="00FF1B9D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Lowfields</w:t>
      </w:r>
      <w:proofErr w:type="spellEnd"/>
      <w:r w:rsidRPr="00FF1B9D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 xml:space="preserve"> Sports Field</w:t>
      </w:r>
    </w:p>
    <w:p w14:paraId="6426ECE4" w14:textId="77777777" w:rsidR="00FF1B9D" w:rsidRPr="00FF1B9D" w:rsidRDefault="00FF1B9D" w:rsidP="00FF1B9D">
      <w:pPr>
        <w:numPr>
          <w:ilvl w:val="0"/>
          <w:numId w:val="13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proofErr w:type="spellStart"/>
      <w:r w:rsidRPr="00FF1B9D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Adamstyles</w:t>
      </w:r>
      <w:proofErr w:type="spellEnd"/>
      <w:r w:rsidRPr="00FF1B9D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 xml:space="preserve"> Play Area</w:t>
      </w:r>
    </w:p>
    <w:p w14:paraId="445AE083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Willows / proposed community orchard will be added to the plan once formal responsibilities are agreed.</w:t>
      </w:r>
    </w:p>
    <w:p w14:paraId="2ACEDDAB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  <w:t>2. Vision and Objectives</w:t>
      </w:r>
    </w:p>
    <w:p w14:paraId="5D1ABD44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Parish Council and RAGS share a common vision:</w:t>
      </w:r>
    </w:p>
    <w:p w14:paraId="65DBB2DE" w14:textId="77777777" w:rsidR="00FF1B9D" w:rsidRPr="00FF1B9D" w:rsidRDefault="00FF1B9D" w:rsidP="00FF1B9D">
      <w:pPr>
        <w:spacing w:after="160" w:line="259" w:lineRule="auto"/>
        <w:ind w:left="720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To ensure the parish’s public green spaces are safe, welcoming and well cared for while supporting wildlife, increasing biodiversity and encouraging the community to enjoy nature.</w:t>
      </w:r>
    </w:p>
    <w:p w14:paraId="3869CE55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To achieve this, the plan aims to:</w:t>
      </w:r>
    </w:p>
    <w:p w14:paraId="4E1D6AFE" w14:textId="77777777" w:rsidR="00FF1B9D" w:rsidRPr="00FF1B9D" w:rsidRDefault="00FF1B9D" w:rsidP="00FF1B9D">
      <w:pPr>
        <w:numPr>
          <w:ilvl w:val="0"/>
          <w:numId w:val="14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lastRenderedPageBreak/>
        <w:t xml:space="preserve">protect the safety and amenity value of all public recreational </w:t>
      </w:r>
      <w:proofErr w:type="gramStart"/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spaces;</w:t>
      </w:r>
      <w:proofErr w:type="gramEnd"/>
    </w:p>
    <w:p w14:paraId="599E837D" w14:textId="77777777" w:rsidR="00FF1B9D" w:rsidRPr="00FF1B9D" w:rsidRDefault="00FF1B9D" w:rsidP="00FF1B9D">
      <w:pPr>
        <w:numPr>
          <w:ilvl w:val="0"/>
          <w:numId w:val="14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increase ecological value through sustainable planting and habitat </w:t>
      </w:r>
      <w:proofErr w:type="gramStart"/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creation;</w:t>
      </w:r>
      <w:proofErr w:type="gramEnd"/>
    </w:p>
    <w:p w14:paraId="31273DDC" w14:textId="77777777" w:rsidR="00FF1B9D" w:rsidRPr="00FF1B9D" w:rsidRDefault="00FF1B9D" w:rsidP="00FF1B9D">
      <w:pPr>
        <w:numPr>
          <w:ilvl w:val="0"/>
          <w:numId w:val="14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balance biodiversity gains with affordable and manageable long-term </w:t>
      </w:r>
      <w:proofErr w:type="gramStart"/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maintenance;</w:t>
      </w:r>
      <w:proofErr w:type="gramEnd"/>
    </w:p>
    <w:p w14:paraId="497CE688" w14:textId="77777777" w:rsidR="00FF1B9D" w:rsidRPr="00FF1B9D" w:rsidRDefault="00FF1B9D" w:rsidP="00FF1B9D">
      <w:pPr>
        <w:numPr>
          <w:ilvl w:val="0"/>
          <w:numId w:val="14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involve and educate the community in caring for the environment.</w:t>
      </w:r>
    </w:p>
    <w:p w14:paraId="40324B96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  <w:t>3. Existing Maintenance Responsibilities</w:t>
      </w:r>
    </w:p>
    <w:p w14:paraId="648A8B2A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following responsibilities continue unchanged: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4095"/>
      </w:tblGrid>
      <w:tr w:rsidR="00FF1B9D" w:rsidRPr="00FF1B9D" w14:paraId="138D5E29" w14:textId="77777777" w:rsidTr="00A41C05">
        <w:trPr>
          <w:trHeight w:val="424"/>
          <w:tblHeader/>
          <w:tblCellSpacing w:w="15" w:type="dxa"/>
        </w:trPr>
        <w:tc>
          <w:tcPr>
            <w:tcW w:w="4185" w:type="dxa"/>
            <w:vAlign w:val="center"/>
            <w:hideMark/>
          </w:tcPr>
          <w:p w14:paraId="3209A3A6" w14:textId="77777777" w:rsidR="00FF1B9D" w:rsidRPr="00FF1B9D" w:rsidRDefault="00FF1B9D" w:rsidP="00FF1B9D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  <w:r w:rsidRPr="00FF1B9D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>Task</w:t>
            </w:r>
          </w:p>
        </w:tc>
        <w:tc>
          <w:tcPr>
            <w:tcW w:w="4050" w:type="dxa"/>
            <w:vAlign w:val="center"/>
            <w:hideMark/>
          </w:tcPr>
          <w:p w14:paraId="36D7E588" w14:textId="77777777" w:rsidR="00FF1B9D" w:rsidRPr="00FF1B9D" w:rsidRDefault="00FF1B9D" w:rsidP="00FF1B9D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  <w:r w:rsidRPr="00FF1B9D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>Responsible</w:t>
            </w:r>
          </w:p>
        </w:tc>
      </w:tr>
      <w:tr w:rsidR="00FF1B9D" w:rsidRPr="00FF1B9D" w14:paraId="7463AAB5" w14:textId="77777777" w:rsidTr="00A41C05">
        <w:trPr>
          <w:trHeight w:val="434"/>
          <w:tblCellSpacing w:w="15" w:type="dxa"/>
        </w:trPr>
        <w:tc>
          <w:tcPr>
            <w:tcW w:w="4185" w:type="dxa"/>
            <w:vAlign w:val="center"/>
            <w:hideMark/>
          </w:tcPr>
          <w:p w14:paraId="316216DF" w14:textId="77777777" w:rsidR="00FF1B9D" w:rsidRPr="00FF1B9D" w:rsidRDefault="00FF1B9D" w:rsidP="00FF1B9D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F1B9D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Grass cutting</w:t>
            </w:r>
          </w:p>
        </w:tc>
        <w:tc>
          <w:tcPr>
            <w:tcW w:w="4050" w:type="dxa"/>
            <w:vAlign w:val="center"/>
            <w:hideMark/>
          </w:tcPr>
          <w:p w14:paraId="1B1449E6" w14:textId="77777777" w:rsidR="00FF1B9D" w:rsidRPr="00FF1B9D" w:rsidRDefault="00FF1B9D" w:rsidP="00FF1B9D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F1B9D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Parish Council contractor</w:t>
            </w:r>
          </w:p>
        </w:tc>
      </w:tr>
      <w:tr w:rsidR="00FF1B9D" w:rsidRPr="00FF1B9D" w14:paraId="0A168D3C" w14:textId="77777777" w:rsidTr="00A41C05">
        <w:trPr>
          <w:trHeight w:val="434"/>
          <w:tblCellSpacing w:w="15" w:type="dxa"/>
        </w:trPr>
        <w:tc>
          <w:tcPr>
            <w:tcW w:w="4185" w:type="dxa"/>
            <w:vAlign w:val="center"/>
            <w:hideMark/>
          </w:tcPr>
          <w:p w14:paraId="2E98DDC3" w14:textId="77777777" w:rsidR="00FF1B9D" w:rsidRPr="00FF1B9D" w:rsidRDefault="00FF1B9D" w:rsidP="00FF1B9D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F1B9D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Play equipment safety inspection</w:t>
            </w:r>
          </w:p>
        </w:tc>
        <w:tc>
          <w:tcPr>
            <w:tcW w:w="4050" w:type="dxa"/>
            <w:vAlign w:val="center"/>
            <w:hideMark/>
          </w:tcPr>
          <w:p w14:paraId="39804CFE" w14:textId="77777777" w:rsidR="00FF1B9D" w:rsidRPr="00FF1B9D" w:rsidRDefault="00FF1B9D" w:rsidP="00FF1B9D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F1B9D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Parish Council contractor and Staff</w:t>
            </w:r>
          </w:p>
        </w:tc>
      </w:tr>
      <w:tr w:rsidR="00FF1B9D" w:rsidRPr="00FF1B9D" w14:paraId="409D456E" w14:textId="77777777" w:rsidTr="00A41C05">
        <w:trPr>
          <w:trHeight w:val="434"/>
          <w:tblCellSpacing w:w="15" w:type="dxa"/>
        </w:trPr>
        <w:tc>
          <w:tcPr>
            <w:tcW w:w="4185" w:type="dxa"/>
            <w:vAlign w:val="center"/>
            <w:hideMark/>
          </w:tcPr>
          <w:p w14:paraId="1E34EBEC" w14:textId="77777777" w:rsidR="00FF1B9D" w:rsidRPr="00FF1B9D" w:rsidRDefault="00FF1B9D" w:rsidP="00FF1B9D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F1B9D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Litter / leaf collection</w:t>
            </w:r>
          </w:p>
        </w:tc>
        <w:tc>
          <w:tcPr>
            <w:tcW w:w="4050" w:type="dxa"/>
            <w:vAlign w:val="center"/>
            <w:hideMark/>
          </w:tcPr>
          <w:p w14:paraId="6F4B8E41" w14:textId="77777777" w:rsidR="00FF1B9D" w:rsidRPr="00FF1B9D" w:rsidRDefault="00FF1B9D" w:rsidP="00FF1B9D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F1B9D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Parish Council staff</w:t>
            </w:r>
          </w:p>
        </w:tc>
      </w:tr>
      <w:tr w:rsidR="00FF1B9D" w:rsidRPr="00FF1B9D" w14:paraId="590869CA" w14:textId="77777777" w:rsidTr="00A41C05">
        <w:trPr>
          <w:trHeight w:val="714"/>
          <w:tblCellSpacing w:w="15" w:type="dxa"/>
        </w:trPr>
        <w:tc>
          <w:tcPr>
            <w:tcW w:w="4185" w:type="dxa"/>
            <w:vAlign w:val="center"/>
            <w:hideMark/>
          </w:tcPr>
          <w:p w14:paraId="6C7D6380" w14:textId="77777777" w:rsidR="00FF1B9D" w:rsidRPr="00FF1B9D" w:rsidRDefault="00FF1B9D" w:rsidP="00FF1B9D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F1B9D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Tree safety works (reactive / high risk)</w:t>
            </w:r>
          </w:p>
        </w:tc>
        <w:tc>
          <w:tcPr>
            <w:tcW w:w="4050" w:type="dxa"/>
            <w:vAlign w:val="center"/>
            <w:hideMark/>
          </w:tcPr>
          <w:p w14:paraId="215F1DD6" w14:textId="77777777" w:rsidR="00FF1B9D" w:rsidRPr="00FF1B9D" w:rsidRDefault="00FF1B9D" w:rsidP="00FF1B9D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F1B9D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Parish Council via qualified contractor</w:t>
            </w:r>
          </w:p>
        </w:tc>
      </w:tr>
    </w:tbl>
    <w:p w14:paraId="32CF5C6D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</w:p>
    <w:p w14:paraId="5819869B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RAGS participation enhances these services — it does not replace them.</w:t>
      </w:r>
    </w:p>
    <w:p w14:paraId="51CA4A35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  <w:t>4. RAGS Routine Activities (No PC approval required)</w:t>
      </w:r>
    </w:p>
    <w:p w14:paraId="588DAC6B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RAGS volunteers may carry out the following low-risk activities, in line with the Parish Council Volunteer Policy and insurance conditions:</w:t>
      </w:r>
    </w:p>
    <w:p w14:paraId="4E1C648E" w14:textId="77777777" w:rsidR="00FF1B9D" w:rsidRPr="00FF1B9D" w:rsidRDefault="00FF1B9D" w:rsidP="00FF1B9D">
      <w:pPr>
        <w:numPr>
          <w:ilvl w:val="0"/>
          <w:numId w:val="15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Weeding, mulching and watering existing flower beds / established planting</w:t>
      </w:r>
    </w:p>
    <w:p w14:paraId="324A73B4" w14:textId="77777777" w:rsidR="00FF1B9D" w:rsidRPr="00FF1B9D" w:rsidRDefault="00FF1B9D" w:rsidP="00FF1B9D">
      <w:pPr>
        <w:numPr>
          <w:ilvl w:val="0"/>
          <w:numId w:val="15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Removal of litter or harmful waste</w:t>
      </w:r>
    </w:p>
    <w:p w14:paraId="6D458B3E" w14:textId="77777777" w:rsidR="00FF1B9D" w:rsidRPr="00FF1B9D" w:rsidRDefault="00FF1B9D" w:rsidP="00FF1B9D">
      <w:pPr>
        <w:numPr>
          <w:ilvl w:val="0"/>
          <w:numId w:val="15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Low-level pruning of shrubs and bramble management (no working at height)</w:t>
      </w:r>
    </w:p>
    <w:p w14:paraId="1FFBB4F9" w14:textId="77777777" w:rsidR="00FF1B9D" w:rsidRPr="00FF1B9D" w:rsidRDefault="00FF1B9D" w:rsidP="00FF1B9D">
      <w:pPr>
        <w:numPr>
          <w:ilvl w:val="0"/>
          <w:numId w:val="15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Path / access clearance (non-mechanical)</w:t>
      </w:r>
    </w:p>
    <w:p w14:paraId="165A7A38" w14:textId="77777777" w:rsidR="00FF1B9D" w:rsidRPr="00FF1B9D" w:rsidRDefault="00FF1B9D" w:rsidP="00FF1B9D">
      <w:pPr>
        <w:numPr>
          <w:ilvl w:val="0"/>
          <w:numId w:val="15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Maintenance of artificial wildlife features (e.g., bird boxes, bug hotels)</w:t>
      </w:r>
    </w:p>
    <w:p w14:paraId="280F6DF1" w14:textId="77777777" w:rsidR="00FF1B9D" w:rsidRPr="00FF1B9D" w:rsidRDefault="00FF1B9D" w:rsidP="00FF1B9D">
      <w:pPr>
        <w:numPr>
          <w:ilvl w:val="0"/>
          <w:numId w:val="15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Routine visual checks of trees, hedges, planting and structures</w:t>
      </w:r>
    </w:p>
    <w:p w14:paraId="72F987D8" w14:textId="77777777" w:rsidR="00FF1B9D" w:rsidRPr="00FF1B9D" w:rsidRDefault="00FF1B9D" w:rsidP="00FF1B9D">
      <w:pPr>
        <w:numPr>
          <w:ilvl w:val="0"/>
          <w:numId w:val="15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Reporting hazards or concerns to the Parish Clerk</w:t>
      </w:r>
    </w:p>
    <w:p w14:paraId="6EA197DA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  <w:t>5. Activities Requiring Prior PC Approval</w:t>
      </w:r>
    </w:p>
    <w:p w14:paraId="484B7670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following may only proceed once approved through the Parish Clerk:</w:t>
      </w:r>
    </w:p>
    <w:p w14:paraId="120B846D" w14:textId="77777777" w:rsidR="00FF1B9D" w:rsidRPr="00FF1B9D" w:rsidRDefault="00FF1B9D" w:rsidP="00FF1B9D">
      <w:pPr>
        <w:numPr>
          <w:ilvl w:val="0"/>
          <w:numId w:val="16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Any new tree, hedge, shrub, wildflower bed or habitat installation on Parish Council owned land</w:t>
      </w:r>
    </w:p>
    <w:p w14:paraId="5EE405FD" w14:textId="77777777" w:rsidR="00FF1B9D" w:rsidRPr="00FF1B9D" w:rsidRDefault="00FF1B9D" w:rsidP="00FF1B9D">
      <w:pPr>
        <w:numPr>
          <w:ilvl w:val="0"/>
          <w:numId w:val="16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Any works that may increase long-term maintenance or financial burden</w:t>
      </w:r>
    </w:p>
    <w:p w14:paraId="6CC6A42F" w14:textId="77777777" w:rsidR="00FF1B9D" w:rsidRPr="00FF1B9D" w:rsidRDefault="00FF1B9D" w:rsidP="00FF1B9D">
      <w:pPr>
        <w:numPr>
          <w:ilvl w:val="0"/>
          <w:numId w:val="16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Any alteration to established mowing regimes or contractor access</w:t>
      </w:r>
    </w:p>
    <w:p w14:paraId="1B9580C9" w14:textId="77777777" w:rsidR="00FF1B9D" w:rsidRPr="00FF1B9D" w:rsidRDefault="00FF1B9D" w:rsidP="00FF1B9D">
      <w:pPr>
        <w:numPr>
          <w:ilvl w:val="0"/>
          <w:numId w:val="16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Any works near play equipment, sports pitches or high-footfall areas</w:t>
      </w:r>
    </w:p>
    <w:p w14:paraId="517A4D1A" w14:textId="77777777" w:rsidR="00FF1B9D" w:rsidRPr="00FF1B9D" w:rsidRDefault="00FF1B9D" w:rsidP="00FF1B9D">
      <w:pPr>
        <w:numPr>
          <w:ilvl w:val="0"/>
          <w:numId w:val="16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lastRenderedPageBreak/>
        <w:t>Any volunteer work involving tools outside “low risk” activity lists</w:t>
      </w:r>
    </w:p>
    <w:p w14:paraId="5BECAD1E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Requests must include a </w:t>
      </w:r>
      <w:r w:rsidRPr="00FF1B9D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long-term care plan</w:t>
      </w: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 (see Section 8).</w:t>
      </w:r>
    </w:p>
    <w:p w14:paraId="033A817C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  <w:t>6. Shared Responsibilities for Safety and Public Use</w:t>
      </w:r>
    </w:p>
    <w:p w14:paraId="76862ED0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PC retains legal responsibility for public safety. RAGS supports this responsibility by:</w:t>
      </w:r>
    </w:p>
    <w:p w14:paraId="14BEC752" w14:textId="77777777" w:rsidR="00FF1B9D" w:rsidRPr="00FF1B9D" w:rsidRDefault="00FF1B9D" w:rsidP="00FF1B9D">
      <w:pPr>
        <w:numPr>
          <w:ilvl w:val="0"/>
          <w:numId w:val="1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reporting concerns promptly to the Clerk</w:t>
      </w:r>
    </w:p>
    <w:p w14:paraId="75F1529A" w14:textId="77777777" w:rsidR="00FF1B9D" w:rsidRPr="00FF1B9D" w:rsidRDefault="00FF1B9D" w:rsidP="00FF1B9D">
      <w:pPr>
        <w:numPr>
          <w:ilvl w:val="0"/>
          <w:numId w:val="1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identifying opportunities for nature-friendly improvements that do not compromise safety or access</w:t>
      </w:r>
    </w:p>
    <w:p w14:paraId="45FAD887" w14:textId="77777777" w:rsidR="00FF1B9D" w:rsidRPr="00FF1B9D" w:rsidRDefault="00FF1B9D" w:rsidP="00FF1B9D">
      <w:pPr>
        <w:numPr>
          <w:ilvl w:val="0"/>
          <w:numId w:val="1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advising the PC on biodiversity and sustainable planting</w:t>
      </w:r>
    </w:p>
    <w:p w14:paraId="4351932D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Where a RAGS activity is likely to affect safety, access, or the work of a contractor, approval must be obtained before proceeding.</w:t>
      </w:r>
    </w:p>
    <w:p w14:paraId="1B97C323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  <w:t>7. Annual Maintenance Overview by Site</w:t>
      </w:r>
    </w:p>
    <w:p w14:paraId="2825DD0C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Village Green</w:t>
      </w:r>
    </w:p>
    <w:p w14:paraId="4F9DEC33" w14:textId="77777777" w:rsidR="00FF1B9D" w:rsidRPr="00FF1B9D" w:rsidRDefault="00FF1B9D" w:rsidP="00FF1B9D">
      <w:pPr>
        <w:numPr>
          <w:ilvl w:val="0"/>
          <w:numId w:val="18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Close-mown grass by contractor according to seasonal schedule</w:t>
      </w:r>
    </w:p>
    <w:p w14:paraId="787B4E5E" w14:textId="77777777" w:rsidR="00FF1B9D" w:rsidRPr="00FF1B9D" w:rsidRDefault="00FF1B9D" w:rsidP="00FF1B9D">
      <w:pPr>
        <w:numPr>
          <w:ilvl w:val="0"/>
          <w:numId w:val="18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Established trees and hedges retained and monitored for safety</w:t>
      </w:r>
    </w:p>
    <w:p w14:paraId="2D7A774B" w14:textId="77777777" w:rsidR="00FF1B9D" w:rsidRPr="00FF1B9D" w:rsidRDefault="00FF1B9D" w:rsidP="00FF1B9D">
      <w:pPr>
        <w:numPr>
          <w:ilvl w:val="0"/>
          <w:numId w:val="18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Flower beds maintained by Flower Group; new planting only following PC approval</w:t>
      </w:r>
    </w:p>
    <w:p w14:paraId="4E3F378F" w14:textId="77777777" w:rsidR="00FF1B9D" w:rsidRPr="00FF1B9D" w:rsidRDefault="00FF1B9D" w:rsidP="00FF1B9D">
      <w:pPr>
        <w:numPr>
          <w:ilvl w:val="0"/>
          <w:numId w:val="18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Wildlife features allowed provided they do not obstruct mowing, access or play</w:t>
      </w:r>
    </w:p>
    <w:p w14:paraId="6A435571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proofErr w:type="spellStart"/>
      <w:r w:rsidRPr="00FF1B9D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Lowfields</w:t>
      </w:r>
      <w:proofErr w:type="spellEnd"/>
    </w:p>
    <w:p w14:paraId="3431D0DB" w14:textId="77777777" w:rsidR="00FF1B9D" w:rsidRPr="00FF1B9D" w:rsidRDefault="00FF1B9D" w:rsidP="00FF1B9D">
      <w:pPr>
        <w:numPr>
          <w:ilvl w:val="0"/>
          <w:numId w:val="19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Close-mown grass to sports-field standard by contractor</w:t>
      </w:r>
    </w:p>
    <w:p w14:paraId="76261E3F" w14:textId="77777777" w:rsidR="00FF1B9D" w:rsidRPr="00FF1B9D" w:rsidRDefault="00FF1B9D" w:rsidP="00FF1B9D">
      <w:pPr>
        <w:numPr>
          <w:ilvl w:val="0"/>
          <w:numId w:val="19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Hedgerows and boundary vegetation — visual monitoring by RAGS; pruning only with PC approval due to proximity to farmland and access routes</w:t>
      </w:r>
    </w:p>
    <w:p w14:paraId="2F635C09" w14:textId="77777777" w:rsidR="00FF1B9D" w:rsidRPr="00FF1B9D" w:rsidRDefault="00FF1B9D" w:rsidP="00FF1B9D">
      <w:pPr>
        <w:numPr>
          <w:ilvl w:val="0"/>
          <w:numId w:val="19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Planting proposals considered on a case-by-case basis</w:t>
      </w:r>
    </w:p>
    <w:p w14:paraId="11CE9692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proofErr w:type="spellStart"/>
      <w:r w:rsidRPr="00FF1B9D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Adamstyles</w:t>
      </w:r>
      <w:proofErr w:type="spellEnd"/>
      <w:r w:rsidRPr="00FF1B9D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 xml:space="preserve"> Play Area</w:t>
      </w:r>
    </w:p>
    <w:p w14:paraId="3D731596" w14:textId="77777777" w:rsidR="00FF1B9D" w:rsidRPr="00FF1B9D" w:rsidRDefault="00FF1B9D" w:rsidP="00FF1B9D">
      <w:pPr>
        <w:numPr>
          <w:ilvl w:val="0"/>
          <w:numId w:val="20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Formal play </w:t>
      </w:r>
      <w:proofErr w:type="gramStart"/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space;</w:t>
      </w:r>
      <w:proofErr w:type="gramEnd"/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 safety remains priority</w:t>
      </w:r>
    </w:p>
    <w:p w14:paraId="030FFE54" w14:textId="77777777" w:rsidR="00FF1B9D" w:rsidRPr="00FF1B9D" w:rsidRDefault="00FF1B9D" w:rsidP="00FF1B9D">
      <w:pPr>
        <w:numPr>
          <w:ilvl w:val="0"/>
          <w:numId w:val="20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New planting adjacent to boundaries or outside equipment zones considered on a case-by-case basis, subject to approval and agreed maintenance plan</w:t>
      </w:r>
    </w:p>
    <w:p w14:paraId="179C8009" w14:textId="77777777" w:rsidR="00FF1B9D" w:rsidRPr="00FF1B9D" w:rsidRDefault="00FF1B9D" w:rsidP="00FF1B9D">
      <w:pPr>
        <w:numPr>
          <w:ilvl w:val="0"/>
          <w:numId w:val="20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No planting that reduces visibility of play equipment or supervision</w:t>
      </w:r>
    </w:p>
    <w:p w14:paraId="19FC1D99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  <w:t>8. Approval Process for New Planting or Biodiversity Projects</w:t>
      </w:r>
    </w:p>
    <w:p w14:paraId="780838AA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To prevent future cost burdens on the Parish Council, all proposals must include:</w:t>
      </w:r>
    </w:p>
    <w:p w14:paraId="6E72D9E6" w14:textId="77777777" w:rsidR="00FF1B9D" w:rsidRPr="00FF1B9D" w:rsidRDefault="00FF1B9D" w:rsidP="00FF1B9D">
      <w:pPr>
        <w:numPr>
          <w:ilvl w:val="0"/>
          <w:numId w:val="21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Purpose</w:t>
      </w: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 (e.g., pollinator planting, bird habitat, shade, visual enhancement)</w:t>
      </w:r>
    </w:p>
    <w:p w14:paraId="471E4E68" w14:textId="77777777" w:rsidR="00FF1B9D" w:rsidRPr="00FF1B9D" w:rsidRDefault="00FF1B9D" w:rsidP="00FF1B9D">
      <w:pPr>
        <w:numPr>
          <w:ilvl w:val="0"/>
          <w:numId w:val="21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Location</w:t>
      </w: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 (with sketch or map if appropriate)</w:t>
      </w:r>
    </w:p>
    <w:p w14:paraId="70B2BD60" w14:textId="77777777" w:rsidR="00FF1B9D" w:rsidRPr="00FF1B9D" w:rsidRDefault="00FF1B9D" w:rsidP="00FF1B9D">
      <w:pPr>
        <w:numPr>
          <w:ilvl w:val="0"/>
          <w:numId w:val="21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Species list</w:t>
      </w:r>
    </w:p>
    <w:p w14:paraId="141804AA" w14:textId="77777777" w:rsidR="00FF1B9D" w:rsidRPr="00FF1B9D" w:rsidRDefault="00FF1B9D" w:rsidP="00FF1B9D">
      <w:pPr>
        <w:numPr>
          <w:ilvl w:val="0"/>
          <w:numId w:val="21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Establishment plan</w:t>
      </w: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 (watering, mulching, protection)</w:t>
      </w:r>
    </w:p>
    <w:p w14:paraId="787799BD" w14:textId="77777777" w:rsidR="00FF1B9D" w:rsidRPr="00FF1B9D" w:rsidRDefault="00FF1B9D" w:rsidP="00FF1B9D">
      <w:pPr>
        <w:numPr>
          <w:ilvl w:val="0"/>
          <w:numId w:val="21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lastRenderedPageBreak/>
        <w:t>Long-term maintenance plan</w:t>
      </w:r>
    </w:p>
    <w:p w14:paraId="1F51D967" w14:textId="77777777" w:rsidR="00FF1B9D" w:rsidRPr="00FF1B9D" w:rsidRDefault="00FF1B9D" w:rsidP="00FF1B9D">
      <w:pPr>
        <w:numPr>
          <w:ilvl w:val="0"/>
          <w:numId w:val="21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Who will carry out ongoing care</w:t>
      </w:r>
    </w:p>
    <w:p w14:paraId="220E1412" w14:textId="77777777" w:rsidR="00FF1B9D" w:rsidRPr="00FF1B9D" w:rsidRDefault="00FF1B9D" w:rsidP="00FF1B9D">
      <w:pPr>
        <w:numPr>
          <w:ilvl w:val="1"/>
          <w:numId w:val="21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e.g., RAGS for first 2–3 years of establishment</w:t>
      </w:r>
    </w:p>
    <w:p w14:paraId="1124AD3D" w14:textId="77777777" w:rsidR="00FF1B9D" w:rsidRPr="00FF1B9D" w:rsidRDefault="00FF1B9D" w:rsidP="00FF1B9D">
      <w:pPr>
        <w:numPr>
          <w:ilvl w:val="1"/>
          <w:numId w:val="21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then PC/contractors if agreed</w:t>
      </w:r>
    </w:p>
    <w:p w14:paraId="4716C790" w14:textId="77777777" w:rsidR="00FF1B9D" w:rsidRPr="00FF1B9D" w:rsidRDefault="00FF1B9D" w:rsidP="00FF1B9D">
      <w:pPr>
        <w:numPr>
          <w:ilvl w:val="0"/>
          <w:numId w:val="21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Expected cost to PC</w:t>
      </w:r>
    </w:p>
    <w:p w14:paraId="4FF2C750" w14:textId="77777777" w:rsidR="00FF1B9D" w:rsidRPr="00FF1B9D" w:rsidRDefault="00FF1B9D" w:rsidP="00FF1B9D">
      <w:pPr>
        <w:numPr>
          <w:ilvl w:val="1"/>
          <w:numId w:val="21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including future years (not just purchase)</w:t>
      </w:r>
    </w:p>
    <w:p w14:paraId="2FD52666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PC will approve, modify or decline proposals based on:</w:t>
      </w:r>
    </w:p>
    <w:p w14:paraId="1F2EE4D5" w14:textId="77777777" w:rsidR="00FF1B9D" w:rsidRPr="00FF1B9D" w:rsidRDefault="00FF1B9D" w:rsidP="00FF1B9D">
      <w:pPr>
        <w:numPr>
          <w:ilvl w:val="0"/>
          <w:numId w:val="22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safety</w:t>
      </w:r>
    </w:p>
    <w:p w14:paraId="650D87AF" w14:textId="77777777" w:rsidR="00FF1B9D" w:rsidRPr="00FF1B9D" w:rsidRDefault="00FF1B9D" w:rsidP="00FF1B9D">
      <w:pPr>
        <w:numPr>
          <w:ilvl w:val="0"/>
          <w:numId w:val="22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maintenance/future workload</w:t>
      </w:r>
    </w:p>
    <w:p w14:paraId="531B2947" w14:textId="77777777" w:rsidR="00FF1B9D" w:rsidRPr="00FF1B9D" w:rsidRDefault="00FF1B9D" w:rsidP="00FF1B9D">
      <w:pPr>
        <w:numPr>
          <w:ilvl w:val="0"/>
          <w:numId w:val="22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environmental benefit</w:t>
      </w:r>
    </w:p>
    <w:p w14:paraId="540B676D" w14:textId="77777777" w:rsidR="00FF1B9D" w:rsidRPr="00FF1B9D" w:rsidRDefault="00FF1B9D" w:rsidP="00FF1B9D">
      <w:pPr>
        <w:numPr>
          <w:ilvl w:val="0"/>
          <w:numId w:val="22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budget constraints</w:t>
      </w:r>
    </w:p>
    <w:p w14:paraId="548BAA3F" w14:textId="77777777" w:rsidR="00FF1B9D" w:rsidRPr="00FF1B9D" w:rsidRDefault="00FF1B9D" w:rsidP="00FF1B9D">
      <w:pPr>
        <w:numPr>
          <w:ilvl w:val="0"/>
          <w:numId w:val="22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compatibility with recreational use</w:t>
      </w:r>
    </w:p>
    <w:p w14:paraId="160EC5BE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  <w:t>9. Risk Management &amp; Insurance</w:t>
      </w:r>
    </w:p>
    <w:p w14:paraId="4FC4DA92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All volunteer activities must comply with:</w:t>
      </w:r>
    </w:p>
    <w:p w14:paraId="4E01F6FE" w14:textId="77777777" w:rsidR="00FF1B9D" w:rsidRPr="00FF1B9D" w:rsidRDefault="00FF1B9D" w:rsidP="00FF1B9D">
      <w:pPr>
        <w:numPr>
          <w:ilvl w:val="0"/>
          <w:numId w:val="23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Barrowby Parish Council Volunteer Policy</w:t>
      </w:r>
    </w:p>
    <w:p w14:paraId="3C6D53F4" w14:textId="77777777" w:rsidR="00FF1B9D" w:rsidRPr="00FF1B9D" w:rsidRDefault="00FF1B9D" w:rsidP="00FF1B9D">
      <w:pPr>
        <w:numPr>
          <w:ilvl w:val="0"/>
          <w:numId w:val="23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Site-specific risk assessments</w:t>
      </w:r>
    </w:p>
    <w:p w14:paraId="493A7DC6" w14:textId="77777777" w:rsidR="00FF1B9D" w:rsidRPr="00FF1B9D" w:rsidRDefault="00FF1B9D" w:rsidP="00FF1B9D">
      <w:pPr>
        <w:numPr>
          <w:ilvl w:val="0"/>
          <w:numId w:val="23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Health &amp; safety briefings delivered by the RAGS Lead Volunteer</w:t>
      </w:r>
    </w:p>
    <w:p w14:paraId="63F7EF5E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Volunteers must not:</w:t>
      </w:r>
    </w:p>
    <w:p w14:paraId="39A6CC34" w14:textId="77777777" w:rsidR="00FF1B9D" w:rsidRPr="00FF1B9D" w:rsidRDefault="00FF1B9D" w:rsidP="00FF1B9D">
      <w:pPr>
        <w:numPr>
          <w:ilvl w:val="0"/>
          <w:numId w:val="24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work at height unless they are a named authorised volunteer and the activity has been explicitly approved in advance by the Lead Volunteer, completed as a two-person task, and carried out in accordance with the relevant Working at Height Risk Assessment for that task</w:t>
      </w:r>
    </w:p>
    <w:p w14:paraId="4EF4C5AD" w14:textId="77777777" w:rsidR="00FF1B9D" w:rsidRPr="00FF1B9D" w:rsidRDefault="00FF1B9D" w:rsidP="00FF1B9D">
      <w:pPr>
        <w:numPr>
          <w:ilvl w:val="0"/>
          <w:numId w:val="24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operate power tools unless formally authorised and risk-assessed</w:t>
      </w:r>
    </w:p>
    <w:p w14:paraId="1F504F12" w14:textId="77777777" w:rsidR="00FF1B9D" w:rsidRPr="00FF1B9D" w:rsidRDefault="00FF1B9D" w:rsidP="00FF1B9D">
      <w:pPr>
        <w:numPr>
          <w:ilvl w:val="0"/>
          <w:numId w:val="24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undertake work beyond their competency or physical ability</w:t>
      </w:r>
    </w:p>
    <w:p w14:paraId="66F63B7B" w14:textId="77777777" w:rsidR="00FF1B9D" w:rsidRPr="00FF1B9D" w:rsidRDefault="00FF1B9D" w:rsidP="00FF1B9D">
      <w:pPr>
        <w:numPr>
          <w:ilvl w:val="0"/>
          <w:numId w:val="24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work alone where avoidable</w:t>
      </w:r>
    </w:p>
    <w:p w14:paraId="0F54C4A3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First Aid provision:</w:t>
      </w:r>
    </w:p>
    <w:p w14:paraId="42086AB8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BPC will provide a first aid kit at practical activities where practicable. Basic first aid may be administered by a volunteer who is not formally first-aid trained, where the injured person consents. Volunteers may choose either to receive basic first aid from another volunteer or to manage their own first aid if preferred.</w:t>
      </w:r>
    </w:p>
    <w:p w14:paraId="57F2F5F3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  <w:t>10. Communication</w:t>
      </w:r>
    </w:p>
    <w:p w14:paraId="1ED254B4" w14:textId="77777777" w:rsidR="00FF1B9D" w:rsidRPr="00FF1B9D" w:rsidRDefault="00FF1B9D" w:rsidP="00FF1B9D">
      <w:pPr>
        <w:numPr>
          <w:ilvl w:val="0"/>
          <w:numId w:val="25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RAGS communicates with the Parish Council via the Parish Clerk and Lead Volunteer.</w:t>
      </w:r>
    </w:p>
    <w:p w14:paraId="060846AD" w14:textId="77777777" w:rsidR="00FF1B9D" w:rsidRPr="00FF1B9D" w:rsidRDefault="00FF1B9D" w:rsidP="00FF1B9D">
      <w:pPr>
        <w:numPr>
          <w:ilvl w:val="0"/>
          <w:numId w:val="25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lastRenderedPageBreak/>
        <w:t>Routine matters can be handled informally; decisions requiring approval must be documented.</w:t>
      </w:r>
    </w:p>
    <w:p w14:paraId="068C00B1" w14:textId="77777777" w:rsidR="00FF1B9D" w:rsidRPr="00FF1B9D" w:rsidRDefault="00FF1B9D" w:rsidP="00FF1B9D">
      <w:pPr>
        <w:numPr>
          <w:ilvl w:val="0"/>
          <w:numId w:val="25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Parish Council will invite RAGS to be represented at meetings of the Buildings and Assets Committee so that ongoing work and future proposals can be discussed collaboratively.</w:t>
      </w:r>
    </w:p>
    <w:p w14:paraId="493CCAF1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  <w:t>11. Monitoring and Review</w:t>
      </w:r>
    </w:p>
    <w:p w14:paraId="3C425651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This plan will be reviewed:</w:t>
      </w:r>
    </w:p>
    <w:p w14:paraId="57F6484D" w14:textId="77777777" w:rsidR="00FF1B9D" w:rsidRPr="00FF1B9D" w:rsidRDefault="00FF1B9D" w:rsidP="00FF1B9D">
      <w:pPr>
        <w:numPr>
          <w:ilvl w:val="0"/>
          <w:numId w:val="26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annually by the Parish Council and RAGS Lead Volunteer, or</w:t>
      </w:r>
    </w:p>
    <w:p w14:paraId="1E409AE0" w14:textId="77777777" w:rsidR="00FF1B9D" w:rsidRPr="00FF1B9D" w:rsidRDefault="00FF1B9D" w:rsidP="00FF1B9D">
      <w:pPr>
        <w:numPr>
          <w:ilvl w:val="0"/>
          <w:numId w:val="26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sooner if circumstances change (e.g., new green space acquired, major planting project approved)</w:t>
      </w:r>
    </w:p>
    <w:p w14:paraId="2F82423E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review will consider:</w:t>
      </w:r>
    </w:p>
    <w:p w14:paraId="33340736" w14:textId="77777777" w:rsidR="00FF1B9D" w:rsidRPr="00FF1B9D" w:rsidRDefault="00FF1B9D" w:rsidP="00FF1B9D">
      <w:pPr>
        <w:numPr>
          <w:ilvl w:val="0"/>
          <w:numId w:val="2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ecological benefits achieved</w:t>
      </w:r>
    </w:p>
    <w:p w14:paraId="6E056F6B" w14:textId="77777777" w:rsidR="00FF1B9D" w:rsidRPr="00FF1B9D" w:rsidRDefault="00FF1B9D" w:rsidP="00FF1B9D">
      <w:pPr>
        <w:numPr>
          <w:ilvl w:val="0"/>
          <w:numId w:val="2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volunteer capacity</w:t>
      </w:r>
    </w:p>
    <w:p w14:paraId="61903CAD" w14:textId="77777777" w:rsidR="00FF1B9D" w:rsidRPr="00FF1B9D" w:rsidRDefault="00FF1B9D" w:rsidP="00FF1B9D">
      <w:pPr>
        <w:numPr>
          <w:ilvl w:val="0"/>
          <w:numId w:val="2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financial and maintenance implications</w:t>
      </w:r>
    </w:p>
    <w:p w14:paraId="7574ACC2" w14:textId="77777777" w:rsidR="00FF1B9D" w:rsidRPr="00FF1B9D" w:rsidRDefault="00FF1B9D" w:rsidP="00FF1B9D">
      <w:pPr>
        <w:numPr>
          <w:ilvl w:val="0"/>
          <w:numId w:val="2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community feedback</w:t>
      </w:r>
    </w:p>
    <w:p w14:paraId="67AF9B29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GB"/>
          <w14:ligatures w14:val="standardContextual"/>
        </w:rPr>
        <w:t>12. Summary</w:t>
      </w:r>
    </w:p>
    <w:p w14:paraId="56E05F57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Barrowby Parish Council and RAGS share the same objective — to help the parish’s green spaces flourish for people and wildlife. This plan ensures that:</w:t>
      </w:r>
    </w:p>
    <w:p w14:paraId="78B67893" w14:textId="77777777" w:rsidR="00FF1B9D" w:rsidRPr="00FF1B9D" w:rsidRDefault="00FF1B9D" w:rsidP="00FF1B9D">
      <w:pPr>
        <w:numPr>
          <w:ilvl w:val="0"/>
          <w:numId w:val="28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volunteers are supported and valued,</w:t>
      </w:r>
    </w:p>
    <w:p w14:paraId="0B3C95CB" w14:textId="77777777" w:rsidR="00FF1B9D" w:rsidRPr="00FF1B9D" w:rsidRDefault="00FF1B9D" w:rsidP="00FF1B9D">
      <w:pPr>
        <w:numPr>
          <w:ilvl w:val="0"/>
          <w:numId w:val="28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enhancements match the village’s ambitions,</w:t>
      </w:r>
    </w:p>
    <w:p w14:paraId="2E4B3FEC" w14:textId="77777777" w:rsidR="00FF1B9D" w:rsidRPr="00FF1B9D" w:rsidRDefault="00FF1B9D" w:rsidP="00FF1B9D">
      <w:pPr>
        <w:numPr>
          <w:ilvl w:val="0"/>
          <w:numId w:val="28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biodiversity grows without creating unsustainable burdens.</w:t>
      </w:r>
    </w:p>
    <w:p w14:paraId="17E01CE6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By working collaboratively and making informed decisions together, </w:t>
      </w:r>
      <w:proofErr w:type="spellStart"/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Barrowby’s</w:t>
      </w:r>
      <w:proofErr w:type="spellEnd"/>
      <w:r w:rsidRPr="00FF1B9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 green spaces will continue to thrive today and for future generations.</w:t>
      </w:r>
    </w:p>
    <w:p w14:paraId="0BC16712" w14:textId="77777777" w:rsidR="00FF1B9D" w:rsidRPr="00FF1B9D" w:rsidRDefault="00FF1B9D" w:rsidP="00FF1B9D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</w:p>
    <w:p w14:paraId="79691CE6" w14:textId="77777777" w:rsidR="0072252C" w:rsidRDefault="0072252C" w:rsidP="00FF1B9D">
      <w:pPr>
        <w:spacing w:after="160" w:line="259" w:lineRule="auto"/>
      </w:pPr>
    </w:p>
    <w:sectPr w:rsidR="007225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276"/>
    <w:multiLevelType w:val="multilevel"/>
    <w:tmpl w:val="DF24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C29B7"/>
    <w:multiLevelType w:val="multilevel"/>
    <w:tmpl w:val="19A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71813"/>
    <w:multiLevelType w:val="multilevel"/>
    <w:tmpl w:val="66C4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646F6"/>
    <w:multiLevelType w:val="multilevel"/>
    <w:tmpl w:val="2198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C5952"/>
    <w:multiLevelType w:val="multilevel"/>
    <w:tmpl w:val="C4A6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25A5E"/>
    <w:multiLevelType w:val="multilevel"/>
    <w:tmpl w:val="3984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30E6D"/>
    <w:multiLevelType w:val="multilevel"/>
    <w:tmpl w:val="3708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654F51"/>
    <w:multiLevelType w:val="multilevel"/>
    <w:tmpl w:val="5424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000E72"/>
    <w:multiLevelType w:val="multilevel"/>
    <w:tmpl w:val="BE36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390688"/>
    <w:multiLevelType w:val="multilevel"/>
    <w:tmpl w:val="748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4361B6"/>
    <w:multiLevelType w:val="multilevel"/>
    <w:tmpl w:val="9E0A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30286"/>
    <w:multiLevelType w:val="multilevel"/>
    <w:tmpl w:val="F436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4589D"/>
    <w:multiLevelType w:val="multilevel"/>
    <w:tmpl w:val="B4B4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F1AFC"/>
    <w:multiLevelType w:val="multilevel"/>
    <w:tmpl w:val="CA30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957060"/>
    <w:multiLevelType w:val="multilevel"/>
    <w:tmpl w:val="BB7A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D940A1"/>
    <w:multiLevelType w:val="multilevel"/>
    <w:tmpl w:val="4FE6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451378"/>
    <w:multiLevelType w:val="multilevel"/>
    <w:tmpl w:val="16EA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8200A8"/>
    <w:multiLevelType w:val="multilevel"/>
    <w:tmpl w:val="D4C8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E51492"/>
    <w:multiLevelType w:val="multilevel"/>
    <w:tmpl w:val="95DC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E1653B"/>
    <w:multiLevelType w:val="multilevel"/>
    <w:tmpl w:val="8F2C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8E03E8"/>
    <w:multiLevelType w:val="multilevel"/>
    <w:tmpl w:val="2F2E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3149B5"/>
    <w:multiLevelType w:val="multilevel"/>
    <w:tmpl w:val="EC34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F113D3"/>
    <w:multiLevelType w:val="multilevel"/>
    <w:tmpl w:val="8A2E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A43C34"/>
    <w:multiLevelType w:val="multilevel"/>
    <w:tmpl w:val="A9DC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B03BDC"/>
    <w:multiLevelType w:val="multilevel"/>
    <w:tmpl w:val="695E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125896"/>
    <w:multiLevelType w:val="multilevel"/>
    <w:tmpl w:val="68A6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9D1C6E"/>
    <w:multiLevelType w:val="multilevel"/>
    <w:tmpl w:val="B32C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805724">
    <w:abstractNumId w:val="11"/>
  </w:num>
  <w:num w:numId="2" w16cid:durableId="1379280208">
    <w:abstractNumId w:val="24"/>
  </w:num>
  <w:num w:numId="3" w16cid:durableId="130489379">
    <w:abstractNumId w:val="14"/>
  </w:num>
  <w:num w:numId="4" w16cid:durableId="1124619538">
    <w:abstractNumId w:val="13"/>
  </w:num>
  <w:num w:numId="5" w16cid:durableId="1993564156">
    <w:abstractNumId w:val="20"/>
  </w:num>
  <w:num w:numId="6" w16cid:durableId="2131977059">
    <w:abstractNumId w:val="8"/>
  </w:num>
  <w:num w:numId="7" w16cid:durableId="351541539">
    <w:abstractNumId w:val="2"/>
  </w:num>
  <w:num w:numId="8" w16cid:durableId="1575436630">
    <w:abstractNumId w:val="10"/>
  </w:num>
  <w:num w:numId="9" w16cid:durableId="600333755">
    <w:abstractNumId w:val="15"/>
  </w:num>
  <w:num w:numId="10" w16cid:durableId="621766060">
    <w:abstractNumId w:val="7"/>
  </w:num>
  <w:num w:numId="11" w16cid:durableId="1335065635">
    <w:abstractNumId w:val="18"/>
  </w:num>
  <w:num w:numId="12" w16cid:durableId="711539150">
    <w:abstractNumId w:val="9"/>
  </w:num>
  <w:num w:numId="13" w16cid:durableId="388765877">
    <w:abstractNumId w:val="19"/>
  </w:num>
  <w:num w:numId="14" w16cid:durableId="383798879">
    <w:abstractNumId w:val="6"/>
  </w:num>
  <w:num w:numId="15" w16cid:durableId="1320967">
    <w:abstractNumId w:val="21"/>
  </w:num>
  <w:num w:numId="16" w16cid:durableId="746533039">
    <w:abstractNumId w:val="16"/>
  </w:num>
  <w:num w:numId="17" w16cid:durableId="571818815">
    <w:abstractNumId w:val="25"/>
  </w:num>
  <w:num w:numId="18" w16cid:durableId="1377194045">
    <w:abstractNumId w:val="3"/>
  </w:num>
  <w:num w:numId="19" w16cid:durableId="2016494799">
    <w:abstractNumId w:val="1"/>
  </w:num>
  <w:num w:numId="20" w16cid:durableId="1526481426">
    <w:abstractNumId w:val="27"/>
  </w:num>
  <w:num w:numId="21" w16cid:durableId="472992479">
    <w:abstractNumId w:val="26"/>
  </w:num>
  <w:num w:numId="22" w16cid:durableId="517080724">
    <w:abstractNumId w:val="5"/>
  </w:num>
  <w:num w:numId="23" w16cid:durableId="440153805">
    <w:abstractNumId w:val="0"/>
  </w:num>
  <w:num w:numId="24" w16cid:durableId="472328280">
    <w:abstractNumId w:val="4"/>
  </w:num>
  <w:num w:numId="25" w16cid:durableId="1270967726">
    <w:abstractNumId w:val="23"/>
  </w:num>
  <w:num w:numId="26" w16cid:durableId="1156141039">
    <w:abstractNumId w:val="22"/>
  </w:num>
  <w:num w:numId="27" w16cid:durableId="99223796">
    <w:abstractNumId w:val="17"/>
  </w:num>
  <w:num w:numId="28" w16cid:durableId="18287452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97"/>
    <w:rsid w:val="00055AAE"/>
    <w:rsid w:val="002F3DAD"/>
    <w:rsid w:val="005177EE"/>
    <w:rsid w:val="00566FF4"/>
    <w:rsid w:val="00584540"/>
    <w:rsid w:val="0072252C"/>
    <w:rsid w:val="00785F38"/>
    <w:rsid w:val="00865892"/>
    <w:rsid w:val="0091231E"/>
    <w:rsid w:val="009136C9"/>
    <w:rsid w:val="00B67FE8"/>
    <w:rsid w:val="00B95CDB"/>
    <w:rsid w:val="00BF20F5"/>
    <w:rsid w:val="00C11297"/>
    <w:rsid w:val="00C14AF7"/>
    <w:rsid w:val="00C3554A"/>
    <w:rsid w:val="00CE4EA0"/>
    <w:rsid w:val="00D320CC"/>
    <w:rsid w:val="00F71BD8"/>
    <w:rsid w:val="00FA2E1C"/>
    <w:rsid w:val="00FC2FE2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EA83"/>
  <w15:chartTrackingRefBased/>
  <w15:docId w15:val="{A5BCBC56-E1BA-49AF-8841-C5EB4985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97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2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2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2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2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2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2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1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2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2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1297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B95C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67F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arrowbyparishcouncil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barrowby.parish.lincol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D0DB9-D36C-4B72-BAD6-6DCAC1094671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customXml/itemProps2.xml><?xml version="1.0" encoding="utf-8"?>
<ds:datastoreItem xmlns:ds="http://schemas.openxmlformats.org/officeDocument/2006/customXml" ds:itemID="{0AF3B032-E858-4719-9EE9-1A8E7D964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EB12A-7DCB-43DC-BB0D-556B50862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4</cp:revision>
  <dcterms:created xsi:type="dcterms:W3CDTF">2026-04-02T17:48:00Z</dcterms:created>
  <dcterms:modified xsi:type="dcterms:W3CDTF">2026-04-02T17:51:00Z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